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9F2" w:rsidRPr="00690FEA" w:rsidRDefault="00EC49F2" w:rsidP="00690FEA">
      <w:pPr>
        <w:spacing w:after="0" w:line="240" w:lineRule="auto"/>
        <w:jc w:val="center"/>
        <w:rPr>
          <w:rFonts w:ascii="Arial" w:hAnsi="Arial" w:cs="Arial"/>
          <w:sz w:val="30"/>
          <w:szCs w:val="30"/>
        </w:rPr>
      </w:pPr>
      <w:r w:rsidRPr="00690FEA">
        <w:rPr>
          <w:rFonts w:ascii="Arial" w:hAnsi="Arial" w:cs="Arial"/>
          <w:sz w:val="30"/>
          <w:szCs w:val="30"/>
        </w:rPr>
        <w:t>Правовая ответственность родителей (законных представителей)</w:t>
      </w:r>
    </w:p>
    <w:p w:rsidR="00AD44E1" w:rsidRPr="00690FEA" w:rsidRDefault="00EC49F2" w:rsidP="00690FEA">
      <w:pPr>
        <w:spacing w:after="0" w:line="240" w:lineRule="auto"/>
        <w:jc w:val="center"/>
        <w:rPr>
          <w:rFonts w:ascii="Arial" w:hAnsi="Arial" w:cs="Arial"/>
          <w:sz w:val="30"/>
          <w:szCs w:val="30"/>
        </w:rPr>
      </w:pPr>
      <w:r w:rsidRPr="00690FEA">
        <w:rPr>
          <w:rFonts w:ascii="Arial" w:hAnsi="Arial" w:cs="Arial"/>
          <w:sz w:val="30"/>
          <w:szCs w:val="30"/>
        </w:rPr>
        <w:t>в нормативных правовых актах Республики Беларусь</w:t>
      </w:r>
    </w:p>
    <w:p w:rsidR="00EC49F2" w:rsidRPr="00690FEA" w:rsidRDefault="00EC49F2" w:rsidP="00690FEA">
      <w:pPr>
        <w:spacing w:after="0" w:line="240" w:lineRule="auto"/>
        <w:jc w:val="both"/>
        <w:rPr>
          <w:rFonts w:ascii="Times New Roman" w:hAnsi="Times New Roman" w:cs="Times New Roman"/>
          <w:sz w:val="28"/>
          <w:szCs w:val="28"/>
        </w:rPr>
      </w:pPr>
    </w:p>
    <w:p w:rsidR="00435FD4" w:rsidRPr="00715695" w:rsidRDefault="00435FD4" w:rsidP="00715695">
      <w:pPr>
        <w:spacing w:after="0" w:line="240" w:lineRule="auto"/>
        <w:ind w:firstLine="708"/>
        <w:jc w:val="both"/>
        <w:rPr>
          <w:rFonts w:ascii="Times New Roman" w:hAnsi="Times New Roman" w:cs="Times New Roman"/>
          <w:b/>
          <w:sz w:val="28"/>
          <w:szCs w:val="28"/>
        </w:rPr>
      </w:pPr>
      <w:r w:rsidRPr="00715695">
        <w:rPr>
          <w:rFonts w:ascii="Times New Roman" w:hAnsi="Times New Roman" w:cs="Times New Roman"/>
          <w:b/>
          <w:sz w:val="28"/>
          <w:szCs w:val="28"/>
        </w:rPr>
        <w:t>Конституция Республики Беларусь</w:t>
      </w:r>
    </w:p>
    <w:p w:rsidR="00715695" w:rsidRPr="00715695" w:rsidRDefault="00715695" w:rsidP="00715695">
      <w:pPr>
        <w:pStyle w:val="a5"/>
        <w:shd w:val="clear" w:color="auto" w:fill="FFFFFF"/>
        <w:spacing w:before="0" w:beforeAutospacing="0" w:after="0" w:afterAutospacing="0"/>
        <w:ind w:firstLine="708"/>
        <w:jc w:val="both"/>
        <w:rPr>
          <w:rStyle w:val="a6"/>
          <w:b w:val="0"/>
          <w:i/>
          <w:sz w:val="16"/>
          <w:szCs w:val="16"/>
          <w:u w:val="single"/>
        </w:rPr>
      </w:pPr>
    </w:p>
    <w:p w:rsidR="00435FD4" w:rsidRPr="00715695" w:rsidRDefault="00874092" w:rsidP="00715695">
      <w:pPr>
        <w:pStyle w:val="a5"/>
        <w:shd w:val="clear" w:color="auto" w:fill="FFFFFF"/>
        <w:spacing w:before="0" w:beforeAutospacing="0" w:after="0" w:afterAutospacing="0"/>
        <w:ind w:firstLine="708"/>
        <w:jc w:val="both"/>
        <w:rPr>
          <w:i/>
          <w:sz w:val="28"/>
          <w:szCs w:val="28"/>
        </w:rPr>
      </w:pPr>
      <w:r w:rsidRPr="00715695">
        <w:rPr>
          <w:rStyle w:val="a6"/>
          <w:b w:val="0"/>
          <w:i/>
          <w:sz w:val="28"/>
          <w:szCs w:val="28"/>
          <w:u w:val="single"/>
        </w:rPr>
        <w:t>Статья 32</w:t>
      </w:r>
      <w:r w:rsidR="00435FD4" w:rsidRPr="00715695">
        <w:rPr>
          <w:i/>
          <w:sz w:val="28"/>
          <w:szCs w:val="28"/>
        </w:rPr>
        <w:t xml:space="preserve"> </w:t>
      </w:r>
    </w:p>
    <w:p w:rsidR="00435FD4" w:rsidRPr="00715695" w:rsidRDefault="00435FD4" w:rsidP="00715695">
      <w:pPr>
        <w:pStyle w:val="a5"/>
        <w:shd w:val="clear" w:color="auto" w:fill="FFFFFF"/>
        <w:spacing w:before="0" w:beforeAutospacing="0" w:after="0" w:afterAutospacing="0"/>
        <w:ind w:firstLine="708"/>
        <w:jc w:val="both"/>
        <w:rPr>
          <w:sz w:val="28"/>
          <w:szCs w:val="28"/>
        </w:rPr>
      </w:pPr>
      <w:r w:rsidRPr="00715695">
        <w:rPr>
          <w:sz w:val="28"/>
          <w:szCs w:val="28"/>
        </w:rPr>
        <w:t>Родители или лица, их заменяющие, имеют право и обязаны воспитывать детей, заботиться об их здоровье, развитии и обучении. Ребенок не должен подвергаться жестокому обращению или унижению, привлекаться к работам, которые могут нанести вред его физическому, умствен</w:t>
      </w:r>
      <w:r w:rsidR="00B53FCE" w:rsidRPr="00715695">
        <w:rPr>
          <w:sz w:val="28"/>
          <w:szCs w:val="28"/>
        </w:rPr>
        <w:t>ному или нравственному развитию</w:t>
      </w:r>
      <w:r w:rsidRPr="00715695">
        <w:rPr>
          <w:sz w:val="28"/>
          <w:szCs w:val="28"/>
        </w:rPr>
        <w:t>.</w:t>
      </w:r>
    </w:p>
    <w:p w:rsidR="00435FD4" w:rsidRPr="00715695" w:rsidRDefault="00435FD4" w:rsidP="00715695">
      <w:pPr>
        <w:pStyle w:val="a5"/>
        <w:shd w:val="clear" w:color="auto" w:fill="FFFFFF"/>
        <w:spacing w:before="0" w:beforeAutospacing="0" w:after="0" w:afterAutospacing="0"/>
        <w:ind w:firstLine="708"/>
        <w:jc w:val="both"/>
        <w:rPr>
          <w:sz w:val="28"/>
          <w:szCs w:val="28"/>
        </w:rPr>
      </w:pPr>
      <w:r w:rsidRPr="00715695">
        <w:rPr>
          <w:sz w:val="28"/>
          <w:szCs w:val="28"/>
        </w:rPr>
        <w:t>Дети могут быть отделены от своей семьи против воли родителей и других лиц, их заменяющих, только на основании решения суда, если родители или другие лица, их заменяющие, не выполняют своих обязанностей.</w:t>
      </w:r>
    </w:p>
    <w:p w:rsidR="00874092" w:rsidRPr="00715695" w:rsidRDefault="00874092" w:rsidP="00715695">
      <w:pPr>
        <w:spacing w:after="0" w:line="240" w:lineRule="auto"/>
        <w:ind w:firstLine="708"/>
        <w:jc w:val="both"/>
        <w:rPr>
          <w:rFonts w:ascii="Times New Roman" w:hAnsi="Times New Roman" w:cs="Times New Roman"/>
          <w:b/>
          <w:sz w:val="28"/>
          <w:szCs w:val="28"/>
        </w:rPr>
      </w:pPr>
    </w:p>
    <w:p w:rsidR="00C429E0" w:rsidRPr="00715695" w:rsidRDefault="00C429E0" w:rsidP="00715695">
      <w:pPr>
        <w:spacing w:after="0" w:line="240" w:lineRule="auto"/>
        <w:ind w:firstLine="708"/>
        <w:jc w:val="both"/>
        <w:rPr>
          <w:rFonts w:ascii="Times New Roman" w:hAnsi="Times New Roman" w:cs="Times New Roman"/>
          <w:b/>
          <w:sz w:val="28"/>
          <w:szCs w:val="28"/>
        </w:rPr>
      </w:pPr>
      <w:r w:rsidRPr="00715695">
        <w:rPr>
          <w:rFonts w:ascii="Times New Roman" w:hAnsi="Times New Roman" w:cs="Times New Roman"/>
          <w:b/>
          <w:sz w:val="28"/>
          <w:szCs w:val="28"/>
        </w:rPr>
        <w:t>Закон Республики Беларусь «О правах ребенка»</w:t>
      </w:r>
    </w:p>
    <w:p w:rsidR="00715695" w:rsidRPr="00715695" w:rsidRDefault="00715695" w:rsidP="00715695">
      <w:pPr>
        <w:spacing w:after="0" w:line="240" w:lineRule="auto"/>
        <w:ind w:firstLine="708"/>
        <w:jc w:val="both"/>
        <w:rPr>
          <w:rFonts w:ascii="Times New Roman" w:hAnsi="Times New Roman" w:cs="Times New Roman"/>
          <w:i/>
          <w:sz w:val="16"/>
          <w:szCs w:val="16"/>
          <w:u w:val="single"/>
        </w:rPr>
      </w:pPr>
    </w:p>
    <w:p w:rsidR="00C429E0" w:rsidRPr="00715695" w:rsidRDefault="00C429E0" w:rsidP="00715695">
      <w:pPr>
        <w:spacing w:after="0" w:line="240" w:lineRule="auto"/>
        <w:ind w:firstLine="708"/>
        <w:jc w:val="both"/>
        <w:rPr>
          <w:rFonts w:ascii="Times New Roman" w:hAnsi="Times New Roman" w:cs="Times New Roman"/>
          <w:i/>
          <w:sz w:val="28"/>
          <w:szCs w:val="28"/>
          <w:u w:val="single"/>
        </w:rPr>
      </w:pPr>
      <w:r w:rsidRPr="00715695">
        <w:rPr>
          <w:rFonts w:ascii="Times New Roman" w:hAnsi="Times New Roman" w:cs="Times New Roman"/>
          <w:i/>
          <w:sz w:val="28"/>
          <w:szCs w:val="28"/>
          <w:u w:val="single"/>
        </w:rPr>
        <w:t>Статья 17. Ответственность семьи за ребенка</w:t>
      </w:r>
    </w:p>
    <w:p w:rsidR="00C429E0" w:rsidRPr="00715695" w:rsidRDefault="00C429E0" w:rsidP="00715695">
      <w:pPr>
        <w:spacing w:after="0" w:line="240" w:lineRule="auto"/>
        <w:ind w:firstLine="708"/>
        <w:jc w:val="both"/>
        <w:rPr>
          <w:rFonts w:ascii="Times New Roman" w:eastAsia="Times New Roman" w:hAnsi="Times New Roman" w:cs="Times New Roman"/>
          <w:sz w:val="28"/>
          <w:szCs w:val="28"/>
        </w:rPr>
      </w:pPr>
      <w:r w:rsidRPr="00715695">
        <w:rPr>
          <w:rFonts w:ascii="Times New Roman" w:eastAsia="Times New Roman" w:hAnsi="Times New Roman" w:cs="Times New Roman"/>
          <w:sz w:val="28"/>
          <w:szCs w:val="28"/>
        </w:rPr>
        <w:t>Родители (опекуны, попечители) должны создавать необходимые условия для полноценного развития, воспитания, образования, укрепления здоровья ребенка и подготовки его к самостоятельной жизни в семье и обществе.</w:t>
      </w:r>
    </w:p>
    <w:p w:rsidR="00C429E0" w:rsidRPr="00715695" w:rsidRDefault="00C429E0" w:rsidP="00715695">
      <w:pPr>
        <w:spacing w:after="0" w:line="240" w:lineRule="auto"/>
        <w:ind w:firstLine="708"/>
        <w:jc w:val="both"/>
        <w:rPr>
          <w:rFonts w:ascii="Times New Roman" w:eastAsia="Times New Roman" w:hAnsi="Times New Roman" w:cs="Times New Roman"/>
          <w:sz w:val="28"/>
          <w:szCs w:val="28"/>
        </w:rPr>
      </w:pPr>
      <w:r w:rsidRPr="00715695">
        <w:rPr>
          <w:rFonts w:ascii="Times New Roman" w:eastAsia="Times New Roman" w:hAnsi="Times New Roman" w:cs="Times New Roman"/>
          <w:sz w:val="28"/>
          <w:szCs w:val="28"/>
        </w:rPr>
        <w:t>Родители (опекуны, попечители) обязаны сопровождать детей, не достигших возраста шестнадцати лет, в период с двадцати трех до шести часов вне жилища либо обеспечивать их сопровождение совершеннолетними лицами.</w:t>
      </w:r>
    </w:p>
    <w:p w:rsidR="00C429E0" w:rsidRPr="00715695" w:rsidRDefault="00C429E0" w:rsidP="00715695">
      <w:pPr>
        <w:spacing w:after="0" w:line="240" w:lineRule="auto"/>
        <w:ind w:firstLine="708"/>
        <w:jc w:val="both"/>
        <w:rPr>
          <w:rFonts w:ascii="Times New Roman" w:eastAsia="Times New Roman" w:hAnsi="Times New Roman" w:cs="Times New Roman"/>
          <w:sz w:val="28"/>
          <w:szCs w:val="28"/>
        </w:rPr>
      </w:pPr>
      <w:r w:rsidRPr="00715695">
        <w:rPr>
          <w:rFonts w:ascii="Times New Roman" w:eastAsia="Times New Roman" w:hAnsi="Times New Roman" w:cs="Times New Roman"/>
          <w:sz w:val="28"/>
          <w:szCs w:val="28"/>
        </w:rPr>
        <w:t>При нахождении детей на государственном обеспечении родители обязаны возмещать в полном объеме расходы, затраченные государством на содержание их детей, в случаях и порядке, установленных законодательными актами Республики Беларусь.</w:t>
      </w:r>
    </w:p>
    <w:p w:rsidR="00C429E0" w:rsidRPr="00715695" w:rsidRDefault="00C429E0" w:rsidP="00715695">
      <w:pPr>
        <w:spacing w:after="0" w:line="240" w:lineRule="auto"/>
        <w:ind w:firstLine="708"/>
        <w:jc w:val="both"/>
        <w:rPr>
          <w:rFonts w:ascii="Times New Roman" w:eastAsia="Times New Roman" w:hAnsi="Times New Roman" w:cs="Times New Roman"/>
          <w:sz w:val="28"/>
          <w:szCs w:val="28"/>
        </w:rPr>
      </w:pPr>
      <w:r w:rsidRPr="00715695">
        <w:rPr>
          <w:rFonts w:ascii="Times New Roman" w:eastAsia="Times New Roman" w:hAnsi="Times New Roman" w:cs="Times New Roman"/>
          <w:sz w:val="28"/>
          <w:szCs w:val="28"/>
        </w:rPr>
        <w:t>Нарушение прав и законных интересов ребенка родителями (опекунами, попечителями) влечет ответственность, предусмотренную законодательными актами Республики Беларусь.</w:t>
      </w:r>
    </w:p>
    <w:p w:rsidR="00C429E0" w:rsidRPr="00715695" w:rsidRDefault="00C429E0" w:rsidP="00715695">
      <w:pPr>
        <w:spacing w:after="0" w:line="240" w:lineRule="auto"/>
        <w:ind w:firstLine="708"/>
        <w:jc w:val="both"/>
        <w:rPr>
          <w:rFonts w:ascii="Times New Roman" w:eastAsia="Times New Roman" w:hAnsi="Times New Roman" w:cs="Times New Roman"/>
          <w:sz w:val="28"/>
          <w:szCs w:val="28"/>
        </w:rPr>
      </w:pPr>
      <w:r w:rsidRPr="00715695">
        <w:rPr>
          <w:rFonts w:ascii="Times New Roman" w:eastAsia="Times New Roman" w:hAnsi="Times New Roman" w:cs="Times New Roman"/>
          <w:sz w:val="28"/>
          <w:szCs w:val="28"/>
        </w:rPr>
        <w:t>В случаях, установленных законодательными актами Республики Беларусь, родители (опекуны, попечители) несут ответственность за нарушение детьми законодательства Республики Беларусь. </w:t>
      </w:r>
    </w:p>
    <w:p w:rsidR="001149A3" w:rsidRPr="00715695" w:rsidRDefault="001149A3" w:rsidP="00715695">
      <w:pPr>
        <w:spacing w:after="0" w:line="240" w:lineRule="auto"/>
        <w:ind w:firstLine="708"/>
        <w:jc w:val="both"/>
        <w:rPr>
          <w:rFonts w:ascii="Times New Roman" w:hAnsi="Times New Roman" w:cs="Times New Roman"/>
          <w:b/>
          <w:sz w:val="28"/>
          <w:szCs w:val="28"/>
        </w:rPr>
      </w:pPr>
    </w:p>
    <w:p w:rsidR="00912E01" w:rsidRPr="00715695" w:rsidRDefault="00912E01" w:rsidP="00715695">
      <w:pPr>
        <w:spacing w:after="0" w:line="240" w:lineRule="auto"/>
        <w:ind w:firstLine="708"/>
        <w:jc w:val="both"/>
        <w:rPr>
          <w:rFonts w:ascii="Times New Roman" w:hAnsi="Times New Roman" w:cs="Times New Roman"/>
          <w:b/>
          <w:sz w:val="28"/>
          <w:szCs w:val="28"/>
        </w:rPr>
      </w:pPr>
      <w:r w:rsidRPr="00715695">
        <w:rPr>
          <w:rFonts w:ascii="Times New Roman" w:hAnsi="Times New Roman" w:cs="Times New Roman"/>
          <w:b/>
          <w:sz w:val="28"/>
          <w:szCs w:val="28"/>
        </w:rPr>
        <w:t xml:space="preserve">Кодекс </w:t>
      </w:r>
      <w:r w:rsidR="001149A3" w:rsidRPr="00715695">
        <w:rPr>
          <w:rFonts w:ascii="Times New Roman" w:hAnsi="Times New Roman" w:cs="Times New Roman"/>
          <w:b/>
          <w:sz w:val="28"/>
          <w:szCs w:val="28"/>
        </w:rPr>
        <w:t>Республики Беларусь</w:t>
      </w:r>
      <w:r w:rsidR="001149A3" w:rsidRPr="00715695">
        <w:rPr>
          <w:rFonts w:ascii="Times New Roman" w:hAnsi="Times New Roman" w:cs="Times New Roman"/>
          <w:b/>
          <w:sz w:val="28"/>
          <w:szCs w:val="28"/>
        </w:rPr>
        <w:t xml:space="preserve"> о браке и с</w:t>
      </w:r>
      <w:r w:rsidRPr="00715695">
        <w:rPr>
          <w:rFonts w:ascii="Times New Roman" w:hAnsi="Times New Roman" w:cs="Times New Roman"/>
          <w:b/>
          <w:sz w:val="28"/>
          <w:szCs w:val="28"/>
        </w:rPr>
        <w:t xml:space="preserve">емье </w:t>
      </w:r>
    </w:p>
    <w:p w:rsidR="00484C07" w:rsidRPr="00484C07" w:rsidRDefault="00484C07" w:rsidP="00715695">
      <w:pPr>
        <w:shd w:val="clear" w:color="auto" w:fill="FFFFFF"/>
        <w:spacing w:after="0" w:line="240" w:lineRule="auto"/>
        <w:ind w:firstLine="708"/>
        <w:jc w:val="both"/>
        <w:textAlignment w:val="baseline"/>
        <w:rPr>
          <w:rFonts w:ascii="Times New Roman" w:eastAsia="Times New Roman" w:hAnsi="Times New Roman" w:cs="Times New Roman"/>
          <w:i/>
          <w:sz w:val="16"/>
          <w:szCs w:val="16"/>
          <w:u w:val="single"/>
          <w:lang w:eastAsia="ru-RU"/>
        </w:rPr>
      </w:pPr>
    </w:p>
    <w:p w:rsidR="00B53FCE" w:rsidRPr="00B53FCE" w:rsidRDefault="00B53FCE" w:rsidP="00715695">
      <w:pPr>
        <w:shd w:val="clear" w:color="auto" w:fill="FFFFFF"/>
        <w:spacing w:after="0" w:line="240" w:lineRule="auto"/>
        <w:ind w:firstLine="708"/>
        <w:jc w:val="both"/>
        <w:textAlignment w:val="baseline"/>
        <w:rPr>
          <w:rFonts w:ascii="Times New Roman" w:eastAsia="Times New Roman" w:hAnsi="Times New Roman" w:cs="Times New Roman"/>
          <w:i/>
          <w:sz w:val="28"/>
          <w:szCs w:val="28"/>
          <w:u w:val="single"/>
          <w:lang w:eastAsia="ru-RU"/>
        </w:rPr>
      </w:pPr>
      <w:r w:rsidRPr="00B53FCE">
        <w:rPr>
          <w:rFonts w:ascii="Times New Roman" w:eastAsia="Times New Roman" w:hAnsi="Times New Roman" w:cs="Times New Roman"/>
          <w:i/>
          <w:sz w:val="28"/>
          <w:szCs w:val="28"/>
          <w:u w:val="single"/>
          <w:lang w:eastAsia="ru-RU"/>
        </w:rPr>
        <w:t>Статья 65. Права и обязанности семьи</w:t>
      </w:r>
    </w:p>
    <w:p w:rsidR="00B53FCE" w:rsidRPr="00B53FCE" w:rsidRDefault="00B53FCE" w:rsidP="0071569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B53FCE">
        <w:rPr>
          <w:rFonts w:ascii="Times New Roman" w:eastAsia="Times New Roman" w:hAnsi="Times New Roman" w:cs="Times New Roman"/>
          <w:sz w:val="28"/>
          <w:szCs w:val="28"/>
          <w:lang w:eastAsia="ru-RU"/>
        </w:rPr>
        <w:t>Семья обязана содействовать реализации прав и законных интересов членов семьи, на нее возлагается ответственность за воспитание и содержание детей, их защиту.</w:t>
      </w:r>
    </w:p>
    <w:p w:rsidR="00B53FCE" w:rsidRPr="00715695" w:rsidRDefault="00B53FCE" w:rsidP="0071569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B53FCE">
        <w:rPr>
          <w:rFonts w:ascii="Times New Roman" w:eastAsia="Times New Roman" w:hAnsi="Times New Roman" w:cs="Times New Roman"/>
          <w:sz w:val="28"/>
          <w:szCs w:val="28"/>
          <w:lang w:eastAsia="ru-RU"/>
        </w:rPr>
        <w:t> За семьей признаются преимущественное право и обязанность определять формы, средства и методы воспитания детей. Обязанности семьи по отношению к детям определяются правами детей, установленными настоящим Кодексом и другими актами законодательства Республики Беларусь. </w:t>
      </w:r>
    </w:p>
    <w:p w:rsidR="00715695" w:rsidRPr="00715695" w:rsidRDefault="00715695" w:rsidP="00715695">
      <w:pPr>
        <w:shd w:val="clear" w:color="auto" w:fill="FFFFFF"/>
        <w:spacing w:after="0" w:line="240" w:lineRule="auto"/>
        <w:ind w:firstLine="708"/>
        <w:jc w:val="both"/>
        <w:textAlignment w:val="baseline"/>
        <w:rPr>
          <w:rFonts w:ascii="Times New Roman" w:eastAsia="Times New Roman" w:hAnsi="Times New Roman" w:cs="Times New Roman"/>
          <w:i/>
          <w:sz w:val="16"/>
          <w:szCs w:val="16"/>
          <w:u w:val="single"/>
          <w:lang w:eastAsia="ru-RU"/>
        </w:rPr>
      </w:pPr>
    </w:p>
    <w:p w:rsidR="00B53FCE" w:rsidRPr="00B53FCE" w:rsidRDefault="00B53FCE" w:rsidP="00715695">
      <w:pPr>
        <w:shd w:val="clear" w:color="auto" w:fill="FFFFFF"/>
        <w:spacing w:after="0" w:line="240" w:lineRule="auto"/>
        <w:ind w:firstLine="708"/>
        <w:jc w:val="both"/>
        <w:textAlignment w:val="baseline"/>
        <w:rPr>
          <w:rFonts w:ascii="Times New Roman" w:eastAsia="Times New Roman" w:hAnsi="Times New Roman" w:cs="Times New Roman"/>
          <w:i/>
          <w:sz w:val="28"/>
          <w:szCs w:val="28"/>
          <w:u w:val="single"/>
          <w:lang w:eastAsia="ru-RU"/>
        </w:rPr>
      </w:pPr>
      <w:r w:rsidRPr="00B53FCE">
        <w:rPr>
          <w:rFonts w:ascii="Times New Roman" w:eastAsia="Times New Roman" w:hAnsi="Times New Roman" w:cs="Times New Roman"/>
          <w:i/>
          <w:sz w:val="28"/>
          <w:szCs w:val="28"/>
          <w:u w:val="single"/>
          <w:lang w:eastAsia="ru-RU"/>
        </w:rPr>
        <w:lastRenderedPageBreak/>
        <w:t>Статья 66.1. Защита прав и законных интересов детей</w:t>
      </w:r>
    </w:p>
    <w:p w:rsidR="00B53FCE" w:rsidRPr="00B53FCE" w:rsidRDefault="00B53FCE" w:rsidP="0071569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B53FCE">
        <w:rPr>
          <w:rFonts w:ascii="Times New Roman" w:eastAsia="Times New Roman" w:hAnsi="Times New Roman" w:cs="Times New Roman"/>
          <w:sz w:val="28"/>
          <w:szCs w:val="28"/>
          <w:lang w:eastAsia="ru-RU"/>
        </w:rPr>
        <w:t>При невыполнении или ненадлежащем выполнении родителями, опекунами, попечителями своих обязанностей по воспитанию и содержанию детей, или злоупотреблении своими правами, или отрицательном влиянии на поведение детей, или жестоком обращении с ними дети вправе обратиться за защитой своих прав и законных интересов в комиссии по делам несовершеннолетних, органы опеки и попечительства, прокуратуру, а по достижении четырнадцати лет – и в суд.</w:t>
      </w:r>
    </w:p>
    <w:p w:rsidR="00B53FCE" w:rsidRPr="00715695" w:rsidRDefault="00B53FCE" w:rsidP="0071569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B53FCE">
        <w:rPr>
          <w:rFonts w:ascii="Times New Roman" w:eastAsia="Times New Roman" w:hAnsi="Times New Roman" w:cs="Times New Roman"/>
          <w:sz w:val="28"/>
          <w:szCs w:val="28"/>
          <w:lang w:eastAsia="ru-RU"/>
        </w:rPr>
        <w:t> </w:t>
      </w:r>
      <w:r w:rsidR="001149A3" w:rsidRPr="00715695">
        <w:rPr>
          <w:rFonts w:ascii="Times New Roman" w:eastAsia="Times New Roman" w:hAnsi="Times New Roman" w:cs="Times New Roman"/>
          <w:sz w:val="28"/>
          <w:szCs w:val="28"/>
          <w:lang w:eastAsia="ru-RU"/>
        </w:rPr>
        <w:tab/>
      </w:r>
      <w:r w:rsidRPr="00B53FCE">
        <w:rPr>
          <w:rFonts w:ascii="Times New Roman" w:eastAsia="Times New Roman" w:hAnsi="Times New Roman" w:cs="Times New Roman"/>
          <w:sz w:val="28"/>
          <w:szCs w:val="28"/>
          <w:lang w:eastAsia="ru-RU"/>
        </w:rPr>
        <w:t>Родители, опекуны, попечители вправе обратиться в суд с иском о защите прав и законных интересов несовершеннолетних детей к юридическому или физическому лицу, нарушившему их права и законные интересы.</w:t>
      </w:r>
    </w:p>
    <w:p w:rsidR="00484C07" w:rsidRPr="00484C07" w:rsidRDefault="00484C07" w:rsidP="00715695">
      <w:pPr>
        <w:shd w:val="clear" w:color="auto" w:fill="FFFFFF"/>
        <w:spacing w:after="0" w:line="240" w:lineRule="auto"/>
        <w:ind w:firstLine="708"/>
        <w:jc w:val="both"/>
        <w:textAlignment w:val="baseline"/>
        <w:rPr>
          <w:rFonts w:ascii="Times New Roman" w:eastAsia="Times New Roman" w:hAnsi="Times New Roman" w:cs="Times New Roman"/>
          <w:i/>
          <w:sz w:val="16"/>
          <w:szCs w:val="16"/>
          <w:u w:val="single"/>
          <w:lang w:eastAsia="ru-RU"/>
        </w:rPr>
      </w:pPr>
    </w:p>
    <w:p w:rsidR="00B53FCE" w:rsidRPr="00B53FCE" w:rsidRDefault="00B53FCE" w:rsidP="00715695">
      <w:pPr>
        <w:shd w:val="clear" w:color="auto" w:fill="FFFFFF"/>
        <w:spacing w:after="0" w:line="240" w:lineRule="auto"/>
        <w:ind w:firstLine="708"/>
        <w:jc w:val="both"/>
        <w:textAlignment w:val="baseline"/>
        <w:rPr>
          <w:rFonts w:ascii="Times New Roman" w:eastAsia="Times New Roman" w:hAnsi="Times New Roman" w:cs="Times New Roman"/>
          <w:i/>
          <w:sz w:val="28"/>
          <w:szCs w:val="28"/>
          <w:u w:val="single"/>
          <w:lang w:eastAsia="ru-RU"/>
        </w:rPr>
      </w:pPr>
      <w:r w:rsidRPr="00B53FCE">
        <w:rPr>
          <w:rFonts w:ascii="Times New Roman" w:eastAsia="Times New Roman" w:hAnsi="Times New Roman" w:cs="Times New Roman"/>
          <w:i/>
          <w:sz w:val="28"/>
          <w:szCs w:val="28"/>
          <w:u w:val="single"/>
          <w:lang w:eastAsia="ru-RU"/>
        </w:rPr>
        <w:t>Статья 67. Ненадлежащие воспитание и содержание детей</w:t>
      </w:r>
    </w:p>
    <w:p w:rsidR="00B53FCE" w:rsidRPr="00B53FCE" w:rsidRDefault="00B53FCE" w:rsidP="0071569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B53FCE">
        <w:rPr>
          <w:rFonts w:ascii="Times New Roman" w:eastAsia="Times New Roman" w:hAnsi="Times New Roman" w:cs="Times New Roman"/>
          <w:sz w:val="28"/>
          <w:szCs w:val="28"/>
          <w:lang w:eastAsia="ru-RU"/>
        </w:rPr>
        <w:t>Родители, опекуны, попечители несут ответственность за ненадлежащее воспитание и содержание детей в соответствии с законодательством Республики Беларусь.</w:t>
      </w:r>
    </w:p>
    <w:p w:rsidR="00B53FCE" w:rsidRPr="00B53FCE" w:rsidRDefault="00B53FCE" w:rsidP="0071569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B53FCE">
        <w:rPr>
          <w:rFonts w:ascii="Times New Roman" w:eastAsia="Times New Roman" w:hAnsi="Times New Roman" w:cs="Times New Roman"/>
          <w:sz w:val="28"/>
          <w:szCs w:val="28"/>
          <w:lang w:eastAsia="ru-RU"/>
        </w:rPr>
        <w:t> </w:t>
      </w:r>
      <w:r w:rsidR="001149A3" w:rsidRPr="00715695">
        <w:rPr>
          <w:rFonts w:ascii="Times New Roman" w:eastAsia="Times New Roman" w:hAnsi="Times New Roman" w:cs="Times New Roman"/>
          <w:sz w:val="28"/>
          <w:szCs w:val="28"/>
          <w:lang w:eastAsia="ru-RU"/>
        </w:rPr>
        <w:tab/>
      </w:r>
      <w:r w:rsidRPr="00B53FCE">
        <w:rPr>
          <w:rFonts w:ascii="Times New Roman" w:eastAsia="Times New Roman" w:hAnsi="Times New Roman" w:cs="Times New Roman"/>
          <w:sz w:val="28"/>
          <w:szCs w:val="28"/>
          <w:lang w:eastAsia="ru-RU"/>
        </w:rPr>
        <w:t>Воспитание и содержание ребенка признаются ненадлежащими, если не обеспечиваются права и законные интересы ребенка, в том числе если ребенок находится в социально опасном положении.</w:t>
      </w:r>
    </w:p>
    <w:p w:rsidR="00B53FCE" w:rsidRPr="00B53FCE" w:rsidRDefault="00B53FCE" w:rsidP="0071569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B53FCE">
        <w:rPr>
          <w:rFonts w:ascii="Times New Roman" w:eastAsia="Times New Roman" w:hAnsi="Times New Roman" w:cs="Times New Roman"/>
          <w:sz w:val="28"/>
          <w:szCs w:val="28"/>
          <w:lang w:eastAsia="ru-RU"/>
        </w:rPr>
        <w:t> </w:t>
      </w:r>
      <w:r w:rsidR="001149A3" w:rsidRPr="00715695">
        <w:rPr>
          <w:rFonts w:ascii="Times New Roman" w:eastAsia="Times New Roman" w:hAnsi="Times New Roman" w:cs="Times New Roman"/>
          <w:sz w:val="28"/>
          <w:szCs w:val="28"/>
          <w:lang w:eastAsia="ru-RU"/>
        </w:rPr>
        <w:tab/>
      </w:r>
      <w:r w:rsidRPr="00B53FCE">
        <w:rPr>
          <w:rFonts w:ascii="Times New Roman" w:eastAsia="Times New Roman" w:hAnsi="Times New Roman" w:cs="Times New Roman"/>
          <w:sz w:val="28"/>
          <w:szCs w:val="28"/>
          <w:lang w:eastAsia="ru-RU"/>
        </w:rPr>
        <w:t>Под социально опасным положением понимается обстановка, при которой:</w:t>
      </w:r>
    </w:p>
    <w:p w:rsidR="00B53FCE" w:rsidRPr="00B53FCE" w:rsidRDefault="00B53FCE" w:rsidP="0071569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B53FCE">
        <w:rPr>
          <w:rFonts w:ascii="Times New Roman" w:eastAsia="Times New Roman" w:hAnsi="Times New Roman" w:cs="Times New Roman"/>
          <w:sz w:val="28"/>
          <w:szCs w:val="28"/>
          <w:lang w:eastAsia="ru-RU"/>
        </w:rPr>
        <w:t> </w:t>
      </w:r>
      <w:r w:rsidR="001149A3" w:rsidRPr="00715695">
        <w:rPr>
          <w:rFonts w:ascii="Times New Roman" w:eastAsia="Times New Roman" w:hAnsi="Times New Roman" w:cs="Times New Roman"/>
          <w:sz w:val="28"/>
          <w:szCs w:val="28"/>
          <w:lang w:eastAsia="ru-RU"/>
        </w:rPr>
        <w:tab/>
      </w:r>
      <w:r w:rsidRPr="00B53FCE">
        <w:rPr>
          <w:rFonts w:ascii="Times New Roman" w:eastAsia="Times New Roman" w:hAnsi="Times New Roman" w:cs="Times New Roman"/>
          <w:sz w:val="28"/>
          <w:szCs w:val="28"/>
          <w:lang w:eastAsia="ru-RU"/>
        </w:rPr>
        <w:t>не удовлетворяются основные жизненные потребности ребенка (не обеспечиваются безопасность, надзор или уход за ребенком, потребности ребенка в пище, жилье, одежде, получение ребенком необходимой медицинской помощи, не создаются санитарно-гигиенические условия для жизни ребенка и т.д.);</w:t>
      </w:r>
    </w:p>
    <w:p w:rsidR="00B53FCE" w:rsidRPr="00B53FCE" w:rsidRDefault="00B53FCE" w:rsidP="0071569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B53FCE">
        <w:rPr>
          <w:rFonts w:ascii="Times New Roman" w:eastAsia="Times New Roman" w:hAnsi="Times New Roman" w:cs="Times New Roman"/>
          <w:sz w:val="28"/>
          <w:szCs w:val="28"/>
          <w:lang w:eastAsia="ru-RU"/>
        </w:rPr>
        <w:t> </w:t>
      </w:r>
      <w:r w:rsidR="001149A3" w:rsidRPr="00715695">
        <w:rPr>
          <w:rFonts w:ascii="Times New Roman" w:eastAsia="Times New Roman" w:hAnsi="Times New Roman" w:cs="Times New Roman"/>
          <w:sz w:val="28"/>
          <w:szCs w:val="28"/>
          <w:lang w:eastAsia="ru-RU"/>
        </w:rPr>
        <w:tab/>
      </w:r>
      <w:r w:rsidRPr="00B53FCE">
        <w:rPr>
          <w:rFonts w:ascii="Times New Roman" w:eastAsia="Times New Roman" w:hAnsi="Times New Roman" w:cs="Times New Roman"/>
          <w:sz w:val="28"/>
          <w:szCs w:val="28"/>
          <w:lang w:eastAsia="ru-RU"/>
        </w:rPr>
        <w:t>ребенок вследствие отсутствия надзора за его поведением и образом жизни совершает деяния, содержащие признаки административного правонарушения либо преступления;</w:t>
      </w:r>
    </w:p>
    <w:p w:rsidR="00E644BB" w:rsidRPr="00715695" w:rsidRDefault="00B53FCE" w:rsidP="0071569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B53FCE">
        <w:rPr>
          <w:rFonts w:ascii="Times New Roman" w:eastAsia="Times New Roman" w:hAnsi="Times New Roman" w:cs="Times New Roman"/>
          <w:sz w:val="28"/>
          <w:szCs w:val="28"/>
          <w:lang w:eastAsia="ru-RU"/>
        </w:rPr>
        <w:t> </w:t>
      </w:r>
      <w:r w:rsidR="001149A3" w:rsidRPr="00715695">
        <w:rPr>
          <w:rFonts w:ascii="Times New Roman" w:eastAsia="Times New Roman" w:hAnsi="Times New Roman" w:cs="Times New Roman"/>
          <w:sz w:val="28"/>
          <w:szCs w:val="28"/>
          <w:lang w:eastAsia="ru-RU"/>
        </w:rPr>
        <w:tab/>
      </w:r>
      <w:r w:rsidRPr="00B53FCE">
        <w:rPr>
          <w:rFonts w:ascii="Times New Roman" w:eastAsia="Times New Roman" w:hAnsi="Times New Roman" w:cs="Times New Roman"/>
          <w:sz w:val="28"/>
          <w:szCs w:val="28"/>
          <w:lang w:eastAsia="ru-RU"/>
        </w:rPr>
        <w:t xml:space="preserve">лица, принимающие участие в воспитании и содержании ребенка, ведут аморальный образ жизни, что оказывает вредное воздействие на ребенка, злоупотребляют своими правами и (или) жестоко обращаются с ним либо иным образом </w:t>
      </w:r>
      <w:proofErr w:type="spellStart"/>
      <w:r w:rsidRPr="00B53FCE">
        <w:rPr>
          <w:rFonts w:ascii="Times New Roman" w:eastAsia="Times New Roman" w:hAnsi="Times New Roman" w:cs="Times New Roman"/>
          <w:sz w:val="28"/>
          <w:szCs w:val="28"/>
          <w:lang w:eastAsia="ru-RU"/>
        </w:rPr>
        <w:t>ненадлежаще</w:t>
      </w:r>
      <w:proofErr w:type="spellEnd"/>
      <w:r w:rsidRPr="00B53FCE">
        <w:rPr>
          <w:rFonts w:ascii="Times New Roman" w:eastAsia="Times New Roman" w:hAnsi="Times New Roman" w:cs="Times New Roman"/>
          <w:sz w:val="28"/>
          <w:szCs w:val="28"/>
          <w:lang w:eastAsia="ru-RU"/>
        </w:rPr>
        <w:t xml:space="preserve"> выполняют обязанности по воспитанию и содержанию ребенка, в связи с чем имеет место опасность для его жизни или здоровья. </w:t>
      </w:r>
    </w:p>
    <w:p w:rsidR="00484C07" w:rsidRPr="00484C07" w:rsidRDefault="00484C07" w:rsidP="00715695">
      <w:pPr>
        <w:shd w:val="clear" w:color="auto" w:fill="FFFFFF"/>
        <w:spacing w:after="0" w:line="240" w:lineRule="auto"/>
        <w:ind w:firstLine="708"/>
        <w:jc w:val="both"/>
        <w:textAlignment w:val="baseline"/>
        <w:rPr>
          <w:rFonts w:ascii="Times New Roman" w:eastAsia="Times New Roman" w:hAnsi="Times New Roman" w:cs="Times New Roman"/>
          <w:i/>
          <w:sz w:val="16"/>
          <w:szCs w:val="16"/>
          <w:u w:val="single"/>
          <w:lang w:eastAsia="ru-RU"/>
        </w:rPr>
      </w:pPr>
    </w:p>
    <w:p w:rsidR="00E644BB" w:rsidRPr="00715695" w:rsidRDefault="00E644BB" w:rsidP="00715695">
      <w:pPr>
        <w:shd w:val="clear" w:color="auto" w:fill="FFFFFF"/>
        <w:spacing w:after="0" w:line="240" w:lineRule="auto"/>
        <w:ind w:firstLine="708"/>
        <w:jc w:val="both"/>
        <w:textAlignment w:val="baseline"/>
        <w:rPr>
          <w:rFonts w:ascii="Times New Roman" w:eastAsia="Times New Roman" w:hAnsi="Times New Roman" w:cs="Times New Roman"/>
          <w:i/>
          <w:sz w:val="28"/>
          <w:szCs w:val="28"/>
          <w:u w:val="single"/>
          <w:lang w:eastAsia="ru-RU"/>
        </w:rPr>
      </w:pPr>
      <w:r w:rsidRPr="00715695">
        <w:rPr>
          <w:rFonts w:ascii="Times New Roman" w:eastAsia="Times New Roman" w:hAnsi="Times New Roman" w:cs="Times New Roman"/>
          <w:i/>
          <w:sz w:val="28"/>
          <w:szCs w:val="28"/>
          <w:u w:val="single"/>
          <w:lang w:eastAsia="ru-RU"/>
        </w:rPr>
        <w:t>Статья 73. Обязанности родителей по защите прав и законных интересов детей</w:t>
      </w:r>
    </w:p>
    <w:p w:rsidR="00E644BB" w:rsidRPr="00E644BB" w:rsidRDefault="00E644BB" w:rsidP="0071569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644BB">
        <w:rPr>
          <w:rFonts w:ascii="Times New Roman" w:eastAsia="Times New Roman" w:hAnsi="Times New Roman" w:cs="Times New Roman"/>
          <w:sz w:val="28"/>
          <w:szCs w:val="28"/>
          <w:lang w:eastAsia="ru-RU"/>
        </w:rPr>
        <w:t>Защита прав и законных интересов несовершеннолетних детей возлагается на их родителей.</w:t>
      </w:r>
    </w:p>
    <w:p w:rsidR="00E644BB" w:rsidRPr="00E644BB" w:rsidRDefault="00E644BB" w:rsidP="0071569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E644BB">
        <w:rPr>
          <w:rFonts w:ascii="Times New Roman" w:eastAsia="Times New Roman" w:hAnsi="Times New Roman" w:cs="Times New Roman"/>
          <w:sz w:val="28"/>
          <w:szCs w:val="28"/>
          <w:lang w:eastAsia="ru-RU"/>
        </w:rPr>
        <w:t> </w:t>
      </w:r>
      <w:r w:rsidR="001149A3" w:rsidRPr="00715695">
        <w:rPr>
          <w:rFonts w:ascii="Times New Roman" w:eastAsia="Times New Roman" w:hAnsi="Times New Roman" w:cs="Times New Roman"/>
          <w:sz w:val="28"/>
          <w:szCs w:val="28"/>
          <w:lang w:eastAsia="ru-RU"/>
        </w:rPr>
        <w:tab/>
      </w:r>
      <w:r w:rsidRPr="00E644BB">
        <w:rPr>
          <w:rFonts w:ascii="Times New Roman" w:eastAsia="Times New Roman" w:hAnsi="Times New Roman" w:cs="Times New Roman"/>
          <w:sz w:val="28"/>
          <w:szCs w:val="28"/>
          <w:lang w:eastAsia="ru-RU"/>
        </w:rPr>
        <w:t>Родители являются законными представителями своих несовершеннолетних детей и выступают в защиту их прав и законных интересов в отношениях с любыми лицами и организациями, в том числе в судах, без специального полномочия.</w:t>
      </w:r>
    </w:p>
    <w:p w:rsidR="00E644BB" w:rsidRPr="00E644BB" w:rsidRDefault="00E644BB" w:rsidP="0071569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E644BB">
        <w:rPr>
          <w:rFonts w:ascii="Times New Roman" w:eastAsia="Times New Roman" w:hAnsi="Times New Roman" w:cs="Times New Roman"/>
          <w:sz w:val="28"/>
          <w:szCs w:val="28"/>
          <w:lang w:eastAsia="ru-RU"/>
        </w:rPr>
        <w:t> </w:t>
      </w:r>
      <w:r w:rsidR="001149A3" w:rsidRPr="00715695">
        <w:rPr>
          <w:rFonts w:ascii="Times New Roman" w:eastAsia="Times New Roman" w:hAnsi="Times New Roman" w:cs="Times New Roman"/>
          <w:sz w:val="28"/>
          <w:szCs w:val="28"/>
          <w:lang w:eastAsia="ru-RU"/>
        </w:rPr>
        <w:tab/>
      </w:r>
      <w:r w:rsidRPr="00E644BB">
        <w:rPr>
          <w:rFonts w:ascii="Times New Roman" w:eastAsia="Times New Roman" w:hAnsi="Times New Roman" w:cs="Times New Roman"/>
          <w:sz w:val="28"/>
          <w:szCs w:val="28"/>
          <w:lang w:eastAsia="ru-RU"/>
        </w:rPr>
        <w:t>Свои полномочия на защиту прав и законных интересов детей родители подтверждают документами об отцовстве и материнстве – свидетельством о рождении ребенка, а также документом, удостоверяющим личность. </w:t>
      </w:r>
    </w:p>
    <w:p w:rsidR="00484C07" w:rsidRPr="00484C07" w:rsidRDefault="00484C07" w:rsidP="00715695">
      <w:pPr>
        <w:shd w:val="clear" w:color="auto" w:fill="FFFFFF"/>
        <w:spacing w:after="0" w:line="240" w:lineRule="auto"/>
        <w:ind w:firstLine="708"/>
        <w:jc w:val="both"/>
        <w:textAlignment w:val="baseline"/>
        <w:rPr>
          <w:rFonts w:ascii="Times New Roman" w:eastAsia="Times New Roman" w:hAnsi="Times New Roman" w:cs="Times New Roman"/>
          <w:i/>
          <w:sz w:val="16"/>
          <w:szCs w:val="16"/>
          <w:u w:val="single"/>
          <w:lang w:eastAsia="ru-RU"/>
        </w:rPr>
      </w:pPr>
    </w:p>
    <w:p w:rsidR="00E644BB" w:rsidRPr="00E644BB" w:rsidRDefault="00E644BB" w:rsidP="00715695">
      <w:pPr>
        <w:shd w:val="clear" w:color="auto" w:fill="FFFFFF"/>
        <w:spacing w:after="0" w:line="240" w:lineRule="auto"/>
        <w:ind w:firstLine="708"/>
        <w:jc w:val="both"/>
        <w:textAlignment w:val="baseline"/>
        <w:rPr>
          <w:rFonts w:ascii="Times New Roman" w:eastAsia="Times New Roman" w:hAnsi="Times New Roman" w:cs="Times New Roman"/>
          <w:i/>
          <w:sz w:val="28"/>
          <w:szCs w:val="28"/>
          <w:u w:val="single"/>
          <w:lang w:eastAsia="ru-RU"/>
        </w:rPr>
      </w:pPr>
      <w:r w:rsidRPr="00715695">
        <w:rPr>
          <w:rFonts w:ascii="Times New Roman" w:eastAsia="Times New Roman" w:hAnsi="Times New Roman" w:cs="Times New Roman"/>
          <w:i/>
          <w:sz w:val="28"/>
          <w:szCs w:val="28"/>
          <w:u w:val="single"/>
          <w:lang w:eastAsia="ru-RU"/>
        </w:rPr>
        <w:lastRenderedPageBreak/>
        <w:t>С</w:t>
      </w:r>
      <w:r w:rsidRPr="00E644BB">
        <w:rPr>
          <w:rFonts w:ascii="Times New Roman" w:eastAsia="Times New Roman" w:hAnsi="Times New Roman" w:cs="Times New Roman"/>
          <w:i/>
          <w:sz w:val="28"/>
          <w:szCs w:val="28"/>
          <w:u w:val="single"/>
          <w:lang w:eastAsia="ru-RU"/>
        </w:rPr>
        <w:t>татья 75. Воспитание детей</w:t>
      </w:r>
    </w:p>
    <w:p w:rsidR="00E644BB" w:rsidRPr="00E644BB" w:rsidRDefault="00E644BB" w:rsidP="0071569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644BB">
        <w:rPr>
          <w:rFonts w:ascii="Times New Roman" w:eastAsia="Times New Roman" w:hAnsi="Times New Roman" w:cs="Times New Roman"/>
          <w:sz w:val="28"/>
          <w:szCs w:val="28"/>
          <w:lang w:eastAsia="ru-RU"/>
        </w:rPr>
        <w:t>Родители осуществляют воспитание детей, попечительство над ними и их имуществом. Под воспитанием понимается забота о физическом, духовном и нравственном развитии детей, об их здоровье, образовании и подготовке к самостоятельной жизни в обществе.</w:t>
      </w:r>
    </w:p>
    <w:p w:rsidR="00E644BB" w:rsidRPr="00E644BB" w:rsidRDefault="00E644BB" w:rsidP="00484C0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E644BB">
        <w:rPr>
          <w:rFonts w:ascii="Times New Roman" w:eastAsia="Times New Roman" w:hAnsi="Times New Roman" w:cs="Times New Roman"/>
          <w:sz w:val="28"/>
          <w:szCs w:val="28"/>
          <w:lang w:eastAsia="ru-RU"/>
        </w:rPr>
        <w:t> </w:t>
      </w:r>
      <w:r w:rsidR="00484C07">
        <w:rPr>
          <w:rFonts w:ascii="Times New Roman" w:eastAsia="Times New Roman" w:hAnsi="Times New Roman" w:cs="Times New Roman"/>
          <w:sz w:val="28"/>
          <w:szCs w:val="28"/>
          <w:lang w:eastAsia="ru-RU"/>
        </w:rPr>
        <w:tab/>
      </w:r>
      <w:r w:rsidRPr="00E644BB">
        <w:rPr>
          <w:rFonts w:ascii="Times New Roman" w:eastAsia="Times New Roman" w:hAnsi="Times New Roman" w:cs="Times New Roman"/>
          <w:sz w:val="28"/>
          <w:szCs w:val="28"/>
          <w:lang w:eastAsia="ru-RU"/>
        </w:rPr>
        <w:t>Все вопросы о формах и методах воспитания детей, получении ими образования, об отношении к религии, организации свободного времени и иные вопросы воспитания детей решаются обоими родителями по взаимному согласию. Разногласия между родителями по вопросам воспитания детей разрешаются в судебном порядке.</w:t>
      </w:r>
    </w:p>
    <w:p w:rsidR="00484C07" w:rsidRPr="00484C07" w:rsidRDefault="00E644BB" w:rsidP="00715695">
      <w:p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E644BB">
        <w:rPr>
          <w:rFonts w:ascii="Times New Roman" w:eastAsia="Times New Roman" w:hAnsi="Times New Roman" w:cs="Times New Roman"/>
          <w:sz w:val="28"/>
          <w:szCs w:val="28"/>
          <w:lang w:eastAsia="ru-RU"/>
        </w:rPr>
        <w:t> </w:t>
      </w:r>
      <w:r w:rsidR="001149A3" w:rsidRPr="00715695">
        <w:rPr>
          <w:rFonts w:ascii="Times New Roman" w:eastAsia="Times New Roman" w:hAnsi="Times New Roman" w:cs="Times New Roman"/>
          <w:sz w:val="28"/>
          <w:szCs w:val="28"/>
          <w:lang w:eastAsia="ru-RU"/>
        </w:rPr>
        <w:tab/>
      </w:r>
    </w:p>
    <w:p w:rsidR="00DE60EB" w:rsidRPr="00DE60EB" w:rsidRDefault="00DE60EB" w:rsidP="00484C07">
      <w:pPr>
        <w:shd w:val="clear" w:color="auto" w:fill="FFFFFF"/>
        <w:spacing w:after="0" w:line="240" w:lineRule="auto"/>
        <w:ind w:firstLine="708"/>
        <w:jc w:val="both"/>
        <w:textAlignment w:val="baseline"/>
        <w:rPr>
          <w:rFonts w:ascii="Times New Roman" w:eastAsia="Times New Roman" w:hAnsi="Times New Roman" w:cs="Times New Roman"/>
          <w:i/>
          <w:sz w:val="28"/>
          <w:szCs w:val="28"/>
          <w:u w:val="single"/>
          <w:lang w:eastAsia="ru-RU"/>
        </w:rPr>
      </w:pPr>
      <w:r w:rsidRPr="00DE60EB">
        <w:rPr>
          <w:rFonts w:ascii="Times New Roman" w:eastAsia="Times New Roman" w:hAnsi="Times New Roman" w:cs="Times New Roman"/>
          <w:i/>
          <w:sz w:val="28"/>
          <w:szCs w:val="28"/>
          <w:u w:val="single"/>
          <w:lang w:eastAsia="ru-RU"/>
        </w:rPr>
        <w:t>Статья 80. Лишение родительских прав</w:t>
      </w:r>
    </w:p>
    <w:p w:rsidR="00DE60EB" w:rsidRPr="00DE60EB" w:rsidRDefault="00DE60EB" w:rsidP="0071569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DE60EB">
        <w:rPr>
          <w:rFonts w:ascii="Times New Roman" w:eastAsia="Times New Roman" w:hAnsi="Times New Roman" w:cs="Times New Roman"/>
          <w:sz w:val="28"/>
          <w:szCs w:val="28"/>
          <w:lang w:eastAsia="ru-RU"/>
        </w:rPr>
        <w:t>Родители или один из них могут быть лишены родительских прав в отношении несовершеннолетнего ребенка, если будет установлено, что:</w:t>
      </w:r>
    </w:p>
    <w:p w:rsidR="00DE60EB" w:rsidRPr="00DE60EB" w:rsidRDefault="00DE60EB" w:rsidP="0071569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DE60EB">
        <w:rPr>
          <w:rFonts w:ascii="Times New Roman" w:eastAsia="Times New Roman" w:hAnsi="Times New Roman" w:cs="Times New Roman"/>
          <w:sz w:val="28"/>
          <w:szCs w:val="28"/>
          <w:lang w:eastAsia="ru-RU"/>
        </w:rPr>
        <w:t>они уклоняются от воспитания и (или) содержания ребенка;</w:t>
      </w:r>
    </w:p>
    <w:p w:rsidR="00DE60EB" w:rsidRPr="00DE60EB" w:rsidRDefault="00DE60EB" w:rsidP="0071569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DE60EB">
        <w:rPr>
          <w:rFonts w:ascii="Times New Roman" w:eastAsia="Times New Roman" w:hAnsi="Times New Roman" w:cs="Times New Roman"/>
          <w:sz w:val="28"/>
          <w:szCs w:val="28"/>
          <w:lang w:eastAsia="ru-RU"/>
        </w:rPr>
        <w:t>они злоупотребляют родительскими правами и (или) жестоко обращаются с ребенком;</w:t>
      </w:r>
    </w:p>
    <w:p w:rsidR="00DE60EB" w:rsidRPr="00DE60EB" w:rsidRDefault="00DE60EB" w:rsidP="0071569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DE60EB">
        <w:rPr>
          <w:rFonts w:ascii="Times New Roman" w:eastAsia="Times New Roman" w:hAnsi="Times New Roman" w:cs="Times New Roman"/>
          <w:sz w:val="28"/>
          <w:szCs w:val="28"/>
          <w:lang w:eastAsia="ru-RU"/>
        </w:rPr>
        <w:t>они ведут аморальный образ жизни, что оказывает вредное воздействие на ребенка;</w:t>
      </w:r>
    </w:p>
    <w:p w:rsidR="00DE60EB" w:rsidRPr="00DE60EB" w:rsidRDefault="00DE60EB" w:rsidP="0071569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DE60EB">
        <w:rPr>
          <w:rFonts w:ascii="Times New Roman" w:eastAsia="Times New Roman" w:hAnsi="Times New Roman" w:cs="Times New Roman"/>
          <w:sz w:val="28"/>
          <w:szCs w:val="28"/>
          <w:lang w:eastAsia="ru-RU"/>
        </w:rPr>
        <w:t>они отказались от ребенка и подали письменное заявление о согласии на усыновление при их раздельном проживании с ребенком;</w:t>
      </w:r>
    </w:p>
    <w:p w:rsidR="00DE60EB" w:rsidRPr="00DE60EB" w:rsidRDefault="00DE60EB" w:rsidP="0071569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DE60EB">
        <w:rPr>
          <w:rFonts w:ascii="Times New Roman" w:eastAsia="Times New Roman" w:hAnsi="Times New Roman" w:cs="Times New Roman"/>
          <w:sz w:val="28"/>
          <w:szCs w:val="28"/>
          <w:lang w:eastAsia="ru-RU"/>
        </w:rPr>
        <w:t>в течение шестимесячного срока после отобрания у них ребенка по решению комиссии по делам несовершеннолетних районного, городского исполнительного комитета, местной администрации района в городе по месту нахождения ребенка не отпали причины, послужившие основанием для отобрания у них ребенка, указанные в части первой </w:t>
      </w:r>
      <w:hyperlink r:id="rId5" w:history="1">
        <w:r w:rsidRPr="00715695">
          <w:rPr>
            <w:rFonts w:ascii="Times New Roman" w:eastAsia="Times New Roman" w:hAnsi="Times New Roman" w:cs="Times New Roman"/>
            <w:sz w:val="28"/>
            <w:szCs w:val="28"/>
            <w:u w:val="single"/>
            <w:bdr w:val="none" w:sz="0" w:space="0" w:color="auto" w:frame="1"/>
            <w:lang w:eastAsia="ru-RU"/>
          </w:rPr>
          <w:t>статьи 85-1 настоящего Кодекса</w:t>
        </w:r>
      </w:hyperlink>
      <w:r w:rsidRPr="00DE60EB">
        <w:rPr>
          <w:rFonts w:ascii="Times New Roman" w:eastAsia="Times New Roman" w:hAnsi="Times New Roman" w:cs="Times New Roman"/>
          <w:sz w:val="28"/>
          <w:szCs w:val="28"/>
          <w:lang w:eastAsia="ru-RU"/>
        </w:rPr>
        <w:t>.</w:t>
      </w:r>
    </w:p>
    <w:p w:rsidR="00DE60EB" w:rsidRPr="00DE60EB" w:rsidRDefault="00DE60EB" w:rsidP="0071569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DE60EB">
        <w:rPr>
          <w:rFonts w:ascii="Times New Roman" w:eastAsia="Times New Roman" w:hAnsi="Times New Roman" w:cs="Times New Roman"/>
          <w:sz w:val="28"/>
          <w:szCs w:val="28"/>
          <w:lang w:eastAsia="ru-RU"/>
        </w:rPr>
        <w:t> </w:t>
      </w:r>
      <w:r w:rsidR="00715695" w:rsidRPr="00715695">
        <w:rPr>
          <w:rFonts w:ascii="Times New Roman" w:eastAsia="Times New Roman" w:hAnsi="Times New Roman" w:cs="Times New Roman"/>
          <w:sz w:val="28"/>
          <w:szCs w:val="28"/>
          <w:lang w:eastAsia="ru-RU"/>
        </w:rPr>
        <w:tab/>
      </w:r>
      <w:r w:rsidRPr="00DE60EB">
        <w:rPr>
          <w:rFonts w:ascii="Times New Roman" w:eastAsia="Times New Roman" w:hAnsi="Times New Roman" w:cs="Times New Roman"/>
          <w:sz w:val="28"/>
          <w:szCs w:val="28"/>
          <w:lang w:eastAsia="ru-RU"/>
        </w:rPr>
        <w:t>Лишение родительских прав производится только в судебном порядке. Дела о лишении родительских прав рассматриваются с обязательным участием прокурора и представителя органа опеки и попечительства.</w:t>
      </w:r>
    </w:p>
    <w:p w:rsidR="00484C07" w:rsidRPr="00484C07" w:rsidRDefault="00DE60EB" w:rsidP="00715695">
      <w:p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DE60EB">
        <w:rPr>
          <w:rFonts w:ascii="Times New Roman" w:eastAsia="Times New Roman" w:hAnsi="Times New Roman" w:cs="Times New Roman"/>
          <w:sz w:val="28"/>
          <w:szCs w:val="28"/>
          <w:lang w:eastAsia="ru-RU"/>
        </w:rPr>
        <w:t> </w:t>
      </w:r>
      <w:r w:rsidR="00715695" w:rsidRPr="00715695">
        <w:rPr>
          <w:rFonts w:ascii="Times New Roman" w:eastAsia="Times New Roman" w:hAnsi="Times New Roman" w:cs="Times New Roman"/>
          <w:sz w:val="28"/>
          <w:szCs w:val="28"/>
          <w:lang w:eastAsia="ru-RU"/>
        </w:rPr>
        <w:tab/>
      </w:r>
    </w:p>
    <w:p w:rsidR="00DE60EB" w:rsidRPr="00DE60EB" w:rsidRDefault="00DE60EB" w:rsidP="00484C07">
      <w:pPr>
        <w:shd w:val="clear" w:color="auto" w:fill="FFFFFF"/>
        <w:spacing w:after="0" w:line="240" w:lineRule="auto"/>
        <w:ind w:firstLine="708"/>
        <w:jc w:val="both"/>
        <w:textAlignment w:val="baseline"/>
        <w:rPr>
          <w:rFonts w:ascii="Times New Roman" w:eastAsia="Times New Roman" w:hAnsi="Times New Roman" w:cs="Times New Roman"/>
          <w:i/>
          <w:sz w:val="28"/>
          <w:szCs w:val="28"/>
          <w:u w:val="single"/>
          <w:lang w:eastAsia="ru-RU"/>
        </w:rPr>
      </w:pPr>
      <w:r w:rsidRPr="00DE60EB">
        <w:rPr>
          <w:rFonts w:ascii="Times New Roman" w:eastAsia="Times New Roman" w:hAnsi="Times New Roman" w:cs="Times New Roman"/>
          <w:i/>
          <w:sz w:val="28"/>
          <w:szCs w:val="28"/>
          <w:u w:val="single"/>
          <w:lang w:eastAsia="ru-RU"/>
        </w:rPr>
        <w:t>Статья 85. Отобрание ребенка без лишения родительских прав по решению суда, органа опеки и попечительства</w:t>
      </w:r>
    </w:p>
    <w:p w:rsidR="00DE60EB" w:rsidRPr="00DE60EB" w:rsidRDefault="00DE60EB" w:rsidP="0071569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DE60EB">
        <w:rPr>
          <w:rFonts w:ascii="Times New Roman" w:eastAsia="Times New Roman" w:hAnsi="Times New Roman" w:cs="Times New Roman"/>
          <w:sz w:val="28"/>
          <w:szCs w:val="28"/>
          <w:lang w:eastAsia="ru-RU"/>
        </w:rPr>
        <w:t>Суд может принять решение об отобрании ребенка и передаче его на попечение органа опеки и попечительства без лишения родительских прав, если оставление ребенка у лиц, у которых он находится, опасно для него. Родители имеют право на общение с ребенком в порядке, установленном </w:t>
      </w:r>
      <w:hyperlink r:id="rId6" w:history="1">
        <w:r w:rsidRPr="00715695">
          <w:rPr>
            <w:rFonts w:ascii="Times New Roman" w:eastAsia="Times New Roman" w:hAnsi="Times New Roman" w:cs="Times New Roman"/>
            <w:sz w:val="28"/>
            <w:szCs w:val="28"/>
            <w:u w:val="single"/>
            <w:bdr w:val="none" w:sz="0" w:space="0" w:color="auto" w:frame="1"/>
            <w:lang w:eastAsia="ru-RU"/>
          </w:rPr>
          <w:t>статьей 83 настоящего Кодекса</w:t>
        </w:r>
      </w:hyperlink>
      <w:r w:rsidRPr="00DE60EB">
        <w:rPr>
          <w:rFonts w:ascii="Times New Roman" w:eastAsia="Times New Roman" w:hAnsi="Times New Roman" w:cs="Times New Roman"/>
          <w:sz w:val="28"/>
          <w:szCs w:val="28"/>
          <w:lang w:eastAsia="ru-RU"/>
        </w:rPr>
        <w:t>.</w:t>
      </w:r>
    </w:p>
    <w:p w:rsidR="00DE60EB" w:rsidRPr="00DE60EB" w:rsidRDefault="00DE60EB" w:rsidP="0071569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DE60EB">
        <w:rPr>
          <w:rFonts w:ascii="Times New Roman" w:eastAsia="Times New Roman" w:hAnsi="Times New Roman" w:cs="Times New Roman"/>
          <w:sz w:val="28"/>
          <w:szCs w:val="28"/>
          <w:lang w:eastAsia="ru-RU"/>
        </w:rPr>
        <w:t> </w:t>
      </w:r>
      <w:r w:rsidR="00715695">
        <w:rPr>
          <w:rFonts w:ascii="Times New Roman" w:eastAsia="Times New Roman" w:hAnsi="Times New Roman" w:cs="Times New Roman"/>
          <w:sz w:val="28"/>
          <w:szCs w:val="28"/>
          <w:lang w:eastAsia="ru-RU"/>
        </w:rPr>
        <w:tab/>
      </w:r>
      <w:r w:rsidRPr="00DE60EB">
        <w:rPr>
          <w:rFonts w:ascii="Times New Roman" w:eastAsia="Times New Roman" w:hAnsi="Times New Roman" w:cs="Times New Roman"/>
          <w:sz w:val="28"/>
          <w:szCs w:val="28"/>
          <w:lang w:eastAsia="ru-RU"/>
        </w:rPr>
        <w:t>В исключительных случаях при непосредственной угрозе жизни или здоровью ребенка орган опеки и попечительства вправе принять решение о немедленном отобрании ребенка у родителей или других лиц, на воспитании которых он фактически находится. В этих случаях орган опеки и попечительства обязан немедленно уведомить прокурора и в семидневный срок после принятия решения обратиться в суд с иском о лишении родителей или одного из них родительских прав или об отобрании ребенка.</w:t>
      </w:r>
    </w:p>
    <w:p w:rsidR="00DE60EB" w:rsidRPr="00DE60EB" w:rsidRDefault="00DE60EB" w:rsidP="0071569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DE60EB">
        <w:rPr>
          <w:rFonts w:ascii="Times New Roman" w:eastAsia="Times New Roman" w:hAnsi="Times New Roman" w:cs="Times New Roman"/>
          <w:sz w:val="28"/>
          <w:szCs w:val="28"/>
          <w:lang w:eastAsia="ru-RU"/>
        </w:rPr>
        <w:lastRenderedPageBreak/>
        <w:t> </w:t>
      </w:r>
      <w:r w:rsidR="00715695">
        <w:rPr>
          <w:rFonts w:ascii="Times New Roman" w:eastAsia="Times New Roman" w:hAnsi="Times New Roman" w:cs="Times New Roman"/>
          <w:sz w:val="28"/>
          <w:szCs w:val="28"/>
          <w:lang w:eastAsia="ru-RU"/>
        </w:rPr>
        <w:tab/>
      </w:r>
      <w:r w:rsidRPr="00DE60EB">
        <w:rPr>
          <w:rFonts w:ascii="Times New Roman" w:eastAsia="Times New Roman" w:hAnsi="Times New Roman" w:cs="Times New Roman"/>
          <w:sz w:val="28"/>
          <w:szCs w:val="28"/>
          <w:lang w:eastAsia="ru-RU"/>
        </w:rPr>
        <w:t>Отобрание детей без лишения родительских прав производится в том же порядке, что и лишение родительских прав.</w:t>
      </w:r>
    </w:p>
    <w:p w:rsidR="00DE60EB" w:rsidRDefault="00DE60EB" w:rsidP="0071569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DE60EB">
        <w:rPr>
          <w:rFonts w:ascii="Times New Roman" w:eastAsia="Times New Roman" w:hAnsi="Times New Roman" w:cs="Times New Roman"/>
          <w:sz w:val="28"/>
          <w:szCs w:val="28"/>
          <w:lang w:eastAsia="ru-RU"/>
        </w:rPr>
        <w:t> </w:t>
      </w:r>
      <w:r w:rsidR="00715695">
        <w:rPr>
          <w:rFonts w:ascii="Times New Roman" w:eastAsia="Times New Roman" w:hAnsi="Times New Roman" w:cs="Times New Roman"/>
          <w:sz w:val="28"/>
          <w:szCs w:val="28"/>
          <w:lang w:eastAsia="ru-RU"/>
        </w:rPr>
        <w:tab/>
      </w:r>
      <w:r w:rsidRPr="00DE60EB">
        <w:rPr>
          <w:rFonts w:ascii="Times New Roman" w:eastAsia="Times New Roman" w:hAnsi="Times New Roman" w:cs="Times New Roman"/>
          <w:sz w:val="28"/>
          <w:szCs w:val="28"/>
          <w:lang w:eastAsia="ru-RU"/>
        </w:rPr>
        <w:t>Суд по заявлению родителей и исходя из интересов ребенка выносит решение о возвращении его родителям, если, согласно заключению органа опеки и попечительства, отпали причины, послужившие основанием к отобранию ребенка. При этом должно учитываться желание ребенка, достигшего десяти лет. </w:t>
      </w:r>
    </w:p>
    <w:p w:rsidR="00484C07" w:rsidRPr="00DE60EB" w:rsidRDefault="00484C07" w:rsidP="00715695">
      <w:pPr>
        <w:shd w:val="clear" w:color="auto" w:fill="FFFFFF"/>
        <w:spacing w:after="0" w:line="240" w:lineRule="auto"/>
        <w:jc w:val="both"/>
        <w:textAlignment w:val="baseline"/>
        <w:rPr>
          <w:rFonts w:ascii="Times New Roman" w:eastAsia="Times New Roman" w:hAnsi="Times New Roman" w:cs="Times New Roman"/>
          <w:sz w:val="16"/>
          <w:szCs w:val="16"/>
          <w:lang w:eastAsia="ru-RU"/>
        </w:rPr>
      </w:pPr>
    </w:p>
    <w:p w:rsidR="00C77C1D" w:rsidRPr="00C77C1D" w:rsidRDefault="00C77C1D" w:rsidP="00715695">
      <w:pPr>
        <w:shd w:val="clear" w:color="auto" w:fill="FFFFFF"/>
        <w:spacing w:after="0" w:line="240" w:lineRule="auto"/>
        <w:ind w:firstLine="708"/>
        <w:jc w:val="both"/>
        <w:textAlignment w:val="baseline"/>
        <w:rPr>
          <w:rFonts w:ascii="Times New Roman" w:eastAsia="Times New Roman" w:hAnsi="Times New Roman" w:cs="Times New Roman"/>
          <w:i/>
          <w:sz w:val="28"/>
          <w:szCs w:val="28"/>
          <w:u w:val="single"/>
          <w:lang w:eastAsia="ru-RU"/>
        </w:rPr>
      </w:pPr>
      <w:r w:rsidRPr="00C77C1D">
        <w:rPr>
          <w:rFonts w:ascii="Times New Roman" w:eastAsia="Times New Roman" w:hAnsi="Times New Roman" w:cs="Times New Roman"/>
          <w:i/>
          <w:sz w:val="28"/>
          <w:szCs w:val="28"/>
          <w:u w:val="single"/>
          <w:lang w:eastAsia="ru-RU"/>
        </w:rPr>
        <w:t>Статья 85.1. Отобрание ребенка по решению комиссии по делам несовершеннолетних районного, городского исполнительного комитета, местной администрации района в городе</w:t>
      </w:r>
    </w:p>
    <w:p w:rsidR="00C77C1D" w:rsidRPr="00C77C1D" w:rsidRDefault="00C77C1D" w:rsidP="0071569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77C1D">
        <w:rPr>
          <w:rFonts w:ascii="Times New Roman" w:eastAsia="Times New Roman" w:hAnsi="Times New Roman" w:cs="Times New Roman"/>
          <w:sz w:val="28"/>
          <w:szCs w:val="28"/>
          <w:lang w:eastAsia="ru-RU"/>
        </w:rPr>
        <w:t xml:space="preserve">В случае, если установлено, что родители (единственный родитель) ведут аморальный образ жизни, что оказывает вредное воздействие на ребенка, являются хроническими алкоголиками или наркоманами либо иным образом </w:t>
      </w:r>
      <w:proofErr w:type="spellStart"/>
      <w:r w:rsidRPr="00C77C1D">
        <w:rPr>
          <w:rFonts w:ascii="Times New Roman" w:eastAsia="Times New Roman" w:hAnsi="Times New Roman" w:cs="Times New Roman"/>
          <w:sz w:val="28"/>
          <w:szCs w:val="28"/>
          <w:lang w:eastAsia="ru-RU"/>
        </w:rPr>
        <w:t>ненадлежаще</w:t>
      </w:r>
      <w:proofErr w:type="spellEnd"/>
      <w:r w:rsidRPr="00C77C1D">
        <w:rPr>
          <w:rFonts w:ascii="Times New Roman" w:eastAsia="Times New Roman" w:hAnsi="Times New Roman" w:cs="Times New Roman"/>
          <w:sz w:val="28"/>
          <w:szCs w:val="28"/>
          <w:lang w:eastAsia="ru-RU"/>
        </w:rPr>
        <w:t xml:space="preserve"> выполняют свои обязанности по воспитанию и содержанию ребенка, в связи с чем он находится в социально опасном положении, комиссия по делам несовершеннолетних районного, городского исполнительного комитета, местной администрации района в городе по месту нахождения ребенка в трехдневный срок принимает решение о признании ребенка нуждающимся в государственной защите, об отобрании ребенка у родителей (единственного родителя), установлении ему статуса детей, оставшихся без попечения родителей, о помещении ребенка на государственное обеспечение (далее – решение об отобрании ребенка).</w:t>
      </w:r>
    </w:p>
    <w:p w:rsidR="00C77C1D" w:rsidRPr="00C77C1D" w:rsidRDefault="00C77C1D" w:rsidP="0071569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C77C1D">
        <w:rPr>
          <w:rFonts w:ascii="Times New Roman" w:eastAsia="Times New Roman" w:hAnsi="Times New Roman" w:cs="Times New Roman"/>
          <w:sz w:val="28"/>
          <w:szCs w:val="28"/>
          <w:lang w:eastAsia="ru-RU"/>
        </w:rPr>
        <w:t> </w:t>
      </w:r>
      <w:r w:rsidR="00715695">
        <w:rPr>
          <w:rFonts w:ascii="Times New Roman" w:eastAsia="Times New Roman" w:hAnsi="Times New Roman" w:cs="Times New Roman"/>
          <w:sz w:val="28"/>
          <w:szCs w:val="28"/>
          <w:lang w:eastAsia="ru-RU"/>
        </w:rPr>
        <w:tab/>
      </w:r>
      <w:r w:rsidRPr="00C77C1D">
        <w:rPr>
          <w:rFonts w:ascii="Times New Roman" w:eastAsia="Times New Roman" w:hAnsi="Times New Roman" w:cs="Times New Roman"/>
          <w:sz w:val="28"/>
          <w:szCs w:val="28"/>
          <w:lang w:eastAsia="ru-RU"/>
        </w:rPr>
        <w:t>Отобрание ребенка осуществляется не позднее дня, следующего за днем принятия решения об отобрании ребенка, комиссией, формируемой комиссией по делам несовершеннолетних районного, городского исполнительного комитета, местной администрации района в городе по месту нахождения ребенка. В состав комиссии включаются представители управления (отдела) образования районного, городского исполнительного комитета, местной администрации района в городе, органа внутренних дел и при необходимости управления здравоохранения областного исполнительного комитета, Комитета по здравоохранению Минского городского исполнительного комитета, а также иных организаций.</w:t>
      </w:r>
    </w:p>
    <w:p w:rsidR="00C77C1D" w:rsidRPr="00C77C1D" w:rsidRDefault="00C77C1D" w:rsidP="0071569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C77C1D">
        <w:rPr>
          <w:rFonts w:ascii="Times New Roman" w:eastAsia="Times New Roman" w:hAnsi="Times New Roman" w:cs="Times New Roman"/>
          <w:sz w:val="28"/>
          <w:szCs w:val="28"/>
          <w:lang w:eastAsia="ru-RU"/>
        </w:rPr>
        <w:t> </w:t>
      </w:r>
      <w:r w:rsidR="00715695">
        <w:rPr>
          <w:rFonts w:ascii="Times New Roman" w:eastAsia="Times New Roman" w:hAnsi="Times New Roman" w:cs="Times New Roman"/>
          <w:sz w:val="28"/>
          <w:szCs w:val="28"/>
          <w:lang w:eastAsia="ru-RU"/>
        </w:rPr>
        <w:tab/>
      </w:r>
      <w:r w:rsidRPr="00C77C1D">
        <w:rPr>
          <w:rFonts w:ascii="Times New Roman" w:eastAsia="Times New Roman" w:hAnsi="Times New Roman" w:cs="Times New Roman"/>
          <w:sz w:val="28"/>
          <w:szCs w:val="28"/>
          <w:lang w:eastAsia="ru-RU"/>
        </w:rPr>
        <w:t>Комиссия по делам несовершеннолетних районного, городского исполнительного комитета, местной администрации района в городе по месту нахождения ребенка о принятом решении об отобрании ребенка в трехдневный срок уведомляет соответствующего прокурора.</w:t>
      </w:r>
    </w:p>
    <w:p w:rsidR="00C77C1D" w:rsidRPr="00C77C1D" w:rsidRDefault="00C77C1D" w:rsidP="0071569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C77C1D">
        <w:rPr>
          <w:rFonts w:ascii="Times New Roman" w:eastAsia="Times New Roman" w:hAnsi="Times New Roman" w:cs="Times New Roman"/>
          <w:sz w:val="28"/>
          <w:szCs w:val="28"/>
          <w:lang w:eastAsia="ru-RU"/>
        </w:rPr>
        <w:t> </w:t>
      </w:r>
      <w:r w:rsidR="00715695">
        <w:rPr>
          <w:rFonts w:ascii="Times New Roman" w:eastAsia="Times New Roman" w:hAnsi="Times New Roman" w:cs="Times New Roman"/>
          <w:sz w:val="28"/>
          <w:szCs w:val="28"/>
          <w:lang w:eastAsia="ru-RU"/>
        </w:rPr>
        <w:tab/>
      </w:r>
      <w:r w:rsidRPr="00C77C1D">
        <w:rPr>
          <w:rFonts w:ascii="Times New Roman" w:eastAsia="Times New Roman" w:hAnsi="Times New Roman" w:cs="Times New Roman"/>
          <w:sz w:val="28"/>
          <w:szCs w:val="28"/>
          <w:lang w:eastAsia="ru-RU"/>
        </w:rPr>
        <w:t>После отобрания ребенок помещается на государственное обеспечение в порядке, установленном законодательством Республики Беларусь. В случае принятия решения об отобрании ребенка родители имеют право на общение с ребенком в порядке, установленном </w:t>
      </w:r>
      <w:hyperlink r:id="rId7" w:history="1">
        <w:r w:rsidRPr="00715695">
          <w:rPr>
            <w:rFonts w:ascii="Times New Roman" w:eastAsia="Times New Roman" w:hAnsi="Times New Roman" w:cs="Times New Roman"/>
            <w:sz w:val="28"/>
            <w:szCs w:val="28"/>
            <w:u w:val="single"/>
            <w:bdr w:val="none" w:sz="0" w:space="0" w:color="auto" w:frame="1"/>
            <w:lang w:eastAsia="ru-RU"/>
          </w:rPr>
          <w:t>статьей 83 настоящего Кодекса</w:t>
        </w:r>
      </w:hyperlink>
      <w:r w:rsidRPr="00C77C1D">
        <w:rPr>
          <w:rFonts w:ascii="Times New Roman" w:eastAsia="Times New Roman" w:hAnsi="Times New Roman" w:cs="Times New Roman"/>
          <w:sz w:val="28"/>
          <w:szCs w:val="28"/>
          <w:lang w:eastAsia="ru-RU"/>
        </w:rPr>
        <w:t>, и обязаны принимать участие в его воспитании в соответствии с планом защиты прав и законных интересов ребенка.</w:t>
      </w:r>
    </w:p>
    <w:p w:rsidR="00C77C1D" w:rsidRPr="00C77C1D" w:rsidRDefault="00C77C1D" w:rsidP="0071569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C77C1D">
        <w:rPr>
          <w:rFonts w:ascii="Times New Roman" w:eastAsia="Times New Roman" w:hAnsi="Times New Roman" w:cs="Times New Roman"/>
          <w:sz w:val="28"/>
          <w:szCs w:val="28"/>
          <w:lang w:eastAsia="ru-RU"/>
        </w:rPr>
        <w:t> </w:t>
      </w:r>
      <w:r w:rsidR="00715695">
        <w:rPr>
          <w:rFonts w:ascii="Times New Roman" w:eastAsia="Times New Roman" w:hAnsi="Times New Roman" w:cs="Times New Roman"/>
          <w:sz w:val="28"/>
          <w:szCs w:val="28"/>
          <w:lang w:eastAsia="ru-RU"/>
        </w:rPr>
        <w:tab/>
      </w:r>
      <w:r w:rsidRPr="00C77C1D">
        <w:rPr>
          <w:rFonts w:ascii="Times New Roman" w:eastAsia="Times New Roman" w:hAnsi="Times New Roman" w:cs="Times New Roman"/>
          <w:sz w:val="28"/>
          <w:szCs w:val="28"/>
          <w:lang w:eastAsia="ru-RU"/>
        </w:rPr>
        <w:t xml:space="preserve">Комиссия по делам несовершеннолетних районного, городского исполнительного комитета, местной администрации района в городе по месту </w:t>
      </w:r>
      <w:r w:rsidRPr="00C77C1D">
        <w:rPr>
          <w:rFonts w:ascii="Times New Roman" w:eastAsia="Times New Roman" w:hAnsi="Times New Roman" w:cs="Times New Roman"/>
          <w:sz w:val="28"/>
          <w:szCs w:val="28"/>
          <w:lang w:eastAsia="ru-RU"/>
        </w:rPr>
        <w:lastRenderedPageBreak/>
        <w:t>нахождения ребенка в шестимесячный срок после принятия решения об отобрании ребенка обязана принять решение о возвращении ребенка родителям, если отпали причины, послужившие основанием для отобрания ребенка, указанные в части первой настоящей статьи, либо об обращении в суд с иском о лишении родителей (единственного родителя) родительских прав. </w:t>
      </w:r>
    </w:p>
    <w:p w:rsidR="00B53FCE" w:rsidRPr="00715695" w:rsidRDefault="00B53FCE" w:rsidP="0071569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
    <w:p w:rsidR="00C429E0" w:rsidRPr="00B53FCE" w:rsidRDefault="00C429E0" w:rsidP="00715695">
      <w:pPr>
        <w:shd w:val="clear" w:color="auto" w:fill="FFFFFF"/>
        <w:spacing w:after="0" w:line="240" w:lineRule="auto"/>
        <w:ind w:firstLine="708"/>
        <w:jc w:val="both"/>
        <w:textAlignment w:val="baseline"/>
        <w:rPr>
          <w:rFonts w:ascii="Times New Roman" w:eastAsia="Times New Roman" w:hAnsi="Times New Roman" w:cs="Times New Roman"/>
          <w:b/>
          <w:sz w:val="28"/>
          <w:szCs w:val="28"/>
          <w:lang w:eastAsia="ru-RU"/>
        </w:rPr>
      </w:pPr>
      <w:r w:rsidRPr="00715695">
        <w:rPr>
          <w:rFonts w:ascii="Times New Roman" w:eastAsia="Times New Roman" w:hAnsi="Times New Roman" w:cs="Times New Roman"/>
          <w:b/>
          <w:sz w:val="28"/>
          <w:szCs w:val="28"/>
          <w:lang w:eastAsia="ru-RU"/>
        </w:rPr>
        <w:t xml:space="preserve">Кодекс </w:t>
      </w:r>
      <w:r w:rsidRPr="00715695">
        <w:rPr>
          <w:rFonts w:ascii="Times New Roman" w:eastAsia="Times New Roman" w:hAnsi="Times New Roman" w:cs="Times New Roman"/>
          <w:b/>
          <w:sz w:val="28"/>
          <w:szCs w:val="28"/>
          <w:lang w:eastAsia="ru-RU"/>
        </w:rPr>
        <w:t>Республики Беларусь</w:t>
      </w:r>
      <w:r w:rsidRPr="00715695">
        <w:rPr>
          <w:rFonts w:ascii="Times New Roman" w:eastAsia="Times New Roman" w:hAnsi="Times New Roman" w:cs="Times New Roman"/>
          <w:b/>
          <w:sz w:val="28"/>
          <w:szCs w:val="28"/>
          <w:lang w:eastAsia="ru-RU"/>
        </w:rPr>
        <w:t xml:space="preserve"> об административных правонарушениях </w:t>
      </w:r>
    </w:p>
    <w:p w:rsidR="00484C07" w:rsidRPr="00484C07" w:rsidRDefault="00484C07" w:rsidP="00715695">
      <w:pPr>
        <w:shd w:val="clear" w:color="auto" w:fill="FFFFFF"/>
        <w:spacing w:after="0" w:line="240" w:lineRule="auto"/>
        <w:ind w:firstLine="708"/>
        <w:jc w:val="both"/>
        <w:textAlignment w:val="baseline"/>
        <w:rPr>
          <w:rFonts w:ascii="Times New Roman" w:eastAsia="Times New Roman" w:hAnsi="Times New Roman" w:cs="Times New Roman"/>
          <w:i/>
          <w:sz w:val="16"/>
          <w:szCs w:val="16"/>
          <w:u w:val="single"/>
          <w:lang w:eastAsia="ru-RU"/>
        </w:rPr>
      </w:pPr>
    </w:p>
    <w:p w:rsidR="00CD2A26" w:rsidRPr="00CD2A26" w:rsidRDefault="00CD2A26" w:rsidP="00715695">
      <w:pPr>
        <w:shd w:val="clear" w:color="auto" w:fill="FFFFFF"/>
        <w:spacing w:after="0" w:line="240" w:lineRule="auto"/>
        <w:ind w:firstLine="708"/>
        <w:jc w:val="both"/>
        <w:textAlignment w:val="baseline"/>
        <w:rPr>
          <w:rFonts w:ascii="Times New Roman" w:eastAsia="Times New Roman" w:hAnsi="Times New Roman" w:cs="Times New Roman"/>
          <w:i/>
          <w:sz w:val="28"/>
          <w:szCs w:val="28"/>
          <w:u w:val="single"/>
          <w:lang w:eastAsia="ru-RU"/>
        </w:rPr>
      </w:pPr>
      <w:r w:rsidRPr="00CD2A26">
        <w:rPr>
          <w:rFonts w:ascii="Times New Roman" w:eastAsia="Times New Roman" w:hAnsi="Times New Roman" w:cs="Times New Roman"/>
          <w:i/>
          <w:sz w:val="28"/>
          <w:szCs w:val="28"/>
          <w:u w:val="single"/>
          <w:lang w:eastAsia="ru-RU"/>
        </w:rPr>
        <w:t>Статья 9.4. Невыполнение обязанностей по воспитанию детей</w:t>
      </w:r>
    </w:p>
    <w:p w:rsidR="002511A5" w:rsidRPr="00715695" w:rsidRDefault="00CD2A26" w:rsidP="0071569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D2A26">
        <w:rPr>
          <w:rFonts w:ascii="Times New Roman" w:eastAsia="Times New Roman" w:hAnsi="Times New Roman" w:cs="Times New Roman"/>
          <w:sz w:val="28"/>
          <w:szCs w:val="28"/>
          <w:lang w:eastAsia="ru-RU"/>
        </w:rPr>
        <w:t>1. Невыполнение родителями или лицами, их заменяющими, обязанностей по воспитанию детей, повлекшее совершение несовершеннолетним деяния, содержащего признаки административного правонарушения либо преступления, но не достигшим ко времени совершения такого деяния возраста, с которого наступает административная или уголовная ответственность за совершенное деяние, –</w:t>
      </w:r>
      <w:r w:rsidRPr="00715695">
        <w:rPr>
          <w:rFonts w:ascii="Times New Roman" w:eastAsia="Times New Roman" w:hAnsi="Times New Roman" w:cs="Times New Roman"/>
          <w:sz w:val="28"/>
          <w:szCs w:val="28"/>
          <w:lang w:eastAsia="ru-RU"/>
        </w:rPr>
        <w:t xml:space="preserve"> </w:t>
      </w:r>
    </w:p>
    <w:p w:rsidR="00CD2A26" w:rsidRPr="00CD2A26" w:rsidRDefault="00CD2A26" w:rsidP="0071569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D2A26">
        <w:rPr>
          <w:rFonts w:ascii="Times New Roman" w:eastAsia="Times New Roman" w:hAnsi="Times New Roman" w:cs="Times New Roman"/>
          <w:sz w:val="28"/>
          <w:szCs w:val="28"/>
          <w:lang w:eastAsia="ru-RU"/>
        </w:rPr>
        <w:t>влечет предупреждение или наложение штрафа в размере до десяти базовых величин.</w:t>
      </w:r>
    </w:p>
    <w:p w:rsidR="002511A5" w:rsidRPr="00715695" w:rsidRDefault="00CD2A26" w:rsidP="0071569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CD2A26">
        <w:rPr>
          <w:rFonts w:ascii="Times New Roman" w:eastAsia="Times New Roman" w:hAnsi="Times New Roman" w:cs="Times New Roman"/>
          <w:sz w:val="28"/>
          <w:szCs w:val="28"/>
          <w:lang w:eastAsia="ru-RU"/>
        </w:rPr>
        <w:t> </w:t>
      </w:r>
      <w:r w:rsidR="00715695">
        <w:rPr>
          <w:rFonts w:ascii="Times New Roman" w:eastAsia="Times New Roman" w:hAnsi="Times New Roman" w:cs="Times New Roman"/>
          <w:sz w:val="28"/>
          <w:szCs w:val="28"/>
          <w:lang w:eastAsia="ru-RU"/>
        </w:rPr>
        <w:tab/>
      </w:r>
      <w:r w:rsidRPr="00CD2A26">
        <w:rPr>
          <w:rFonts w:ascii="Times New Roman" w:eastAsia="Times New Roman" w:hAnsi="Times New Roman" w:cs="Times New Roman"/>
          <w:sz w:val="28"/>
          <w:szCs w:val="28"/>
          <w:lang w:eastAsia="ru-RU"/>
        </w:rPr>
        <w:t>2. То же деяние, совершенное повторно в течение одного года после наложения административного взыскания за такое же нарушение, –</w:t>
      </w:r>
      <w:r w:rsidRPr="00715695">
        <w:rPr>
          <w:rFonts w:ascii="Times New Roman" w:eastAsia="Times New Roman" w:hAnsi="Times New Roman" w:cs="Times New Roman"/>
          <w:sz w:val="28"/>
          <w:szCs w:val="28"/>
          <w:lang w:eastAsia="ru-RU"/>
        </w:rPr>
        <w:t xml:space="preserve"> </w:t>
      </w:r>
    </w:p>
    <w:p w:rsidR="00CD2A26" w:rsidRPr="00CD2A26" w:rsidRDefault="00CD2A26" w:rsidP="0071569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D2A26">
        <w:rPr>
          <w:rFonts w:ascii="Times New Roman" w:eastAsia="Times New Roman" w:hAnsi="Times New Roman" w:cs="Times New Roman"/>
          <w:sz w:val="28"/>
          <w:szCs w:val="28"/>
          <w:lang w:eastAsia="ru-RU"/>
        </w:rPr>
        <w:t>влечет наложение штрафа в размере от десяти до двадцати базовых величин.</w:t>
      </w:r>
    </w:p>
    <w:p w:rsidR="00484C07" w:rsidRPr="00484C07" w:rsidRDefault="00484C07" w:rsidP="00715695">
      <w:pPr>
        <w:shd w:val="clear" w:color="auto" w:fill="FFFFFF"/>
        <w:spacing w:after="0" w:line="240" w:lineRule="auto"/>
        <w:ind w:firstLine="708"/>
        <w:jc w:val="both"/>
        <w:textAlignment w:val="baseline"/>
        <w:rPr>
          <w:rFonts w:ascii="Times New Roman" w:eastAsia="Times New Roman" w:hAnsi="Times New Roman" w:cs="Times New Roman"/>
          <w:i/>
          <w:sz w:val="16"/>
          <w:szCs w:val="16"/>
          <w:u w:val="single"/>
          <w:lang w:eastAsia="ru-RU"/>
        </w:rPr>
      </w:pPr>
    </w:p>
    <w:p w:rsidR="00CD2A26" w:rsidRPr="00CD2A26" w:rsidRDefault="00CD2A26" w:rsidP="00715695">
      <w:pPr>
        <w:shd w:val="clear" w:color="auto" w:fill="FFFFFF"/>
        <w:spacing w:after="0" w:line="240" w:lineRule="auto"/>
        <w:ind w:firstLine="708"/>
        <w:jc w:val="both"/>
        <w:textAlignment w:val="baseline"/>
        <w:rPr>
          <w:rFonts w:ascii="Times New Roman" w:eastAsia="Times New Roman" w:hAnsi="Times New Roman" w:cs="Times New Roman"/>
          <w:i/>
          <w:sz w:val="28"/>
          <w:szCs w:val="28"/>
          <w:u w:val="single"/>
          <w:lang w:eastAsia="ru-RU"/>
        </w:rPr>
      </w:pPr>
      <w:r w:rsidRPr="00CD2A26">
        <w:rPr>
          <w:rFonts w:ascii="Times New Roman" w:eastAsia="Times New Roman" w:hAnsi="Times New Roman" w:cs="Times New Roman"/>
          <w:i/>
          <w:sz w:val="28"/>
          <w:szCs w:val="28"/>
          <w:u w:val="single"/>
          <w:lang w:eastAsia="ru-RU"/>
        </w:rPr>
        <w:t>Статья 17.4. Вовлечение несовершеннолетнего в антиобщественное поведение</w:t>
      </w:r>
    </w:p>
    <w:p w:rsidR="002511A5" w:rsidRPr="00715695" w:rsidRDefault="00CD2A26" w:rsidP="0071569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D2A26">
        <w:rPr>
          <w:rFonts w:ascii="Times New Roman" w:eastAsia="Times New Roman" w:hAnsi="Times New Roman" w:cs="Times New Roman"/>
          <w:sz w:val="28"/>
          <w:szCs w:val="28"/>
          <w:lang w:eastAsia="ru-RU"/>
        </w:rPr>
        <w:t>Вовлечение несовершеннолетнего в антиобщественное поведение путем покупки для него алкогольных, слабоалкогольных напитков или пива, а также иное вовлечение лицом, достигшим восемнадцатилетнего возраста, заведомо несовершеннолетнего в употребление алкогольных, слабоалкогольных напитков или пива либо в немедицинское употребление сильнодействующих или других одурманивающих веществ –</w:t>
      </w:r>
      <w:r w:rsidRPr="00715695">
        <w:rPr>
          <w:rFonts w:ascii="Times New Roman" w:eastAsia="Times New Roman" w:hAnsi="Times New Roman" w:cs="Times New Roman"/>
          <w:sz w:val="28"/>
          <w:szCs w:val="28"/>
          <w:lang w:eastAsia="ru-RU"/>
        </w:rPr>
        <w:t xml:space="preserve"> </w:t>
      </w:r>
    </w:p>
    <w:p w:rsidR="00CD2A26" w:rsidRPr="00715695" w:rsidRDefault="00CD2A26" w:rsidP="0071569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D2A26">
        <w:rPr>
          <w:rFonts w:ascii="Times New Roman" w:eastAsia="Times New Roman" w:hAnsi="Times New Roman" w:cs="Times New Roman"/>
          <w:sz w:val="28"/>
          <w:szCs w:val="28"/>
          <w:lang w:eastAsia="ru-RU"/>
        </w:rPr>
        <w:t>влекут наложение штрафа в размере от десяти до тридцати базовых величин.</w:t>
      </w:r>
    </w:p>
    <w:p w:rsidR="00484C07" w:rsidRPr="00484C07" w:rsidRDefault="00484C07" w:rsidP="00715695">
      <w:pPr>
        <w:shd w:val="clear" w:color="auto" w:fill="FFFFFF"/>
        <w:spacing w:after="0" w:line="240" w:lineRule="auto"/>
        <w:ind w:firstLine="708"/>
        <w:jc w:val="both"/>
        <w:textAlignment w:val="baseline"/>
        <w:rPr>
          <w:rFonts w:ascii="Times New Roman" w:eastAsia="Times New Roman" w:hAnsi="Times New Roman" w:cs="Times New Roman"/>
          <w:i/>
          <w:sz w:val="16"/>
          <w:szCs w:val="16"/>
          <w:u w:val="single"/>
          <w:lang w:eastAsia="ru-RU"/>
        </w:rPr>
      </w:pPr>
    </w:p>
    <w:p w:rsidR="002511A5" w:rsidRPr="002511A5" w:rsidRDefault="002511A5" w:rsidP="00715695">
      <w:pPr>
        <w:shd w:val="clear" w:color="auto" w:fill="FFFFFF"/>
        <w:spacing w:after="0" w:line="240" w:lineRule="auto"/>
        <w:ind w:firstLine="708"/>
        <w:jc w:val="both"/>
        <w:textAlignment w:val="baseline"/>
        <w:rPr>
          <w:rFonts w:ascii="Times New Roman" w:eastAsia="Times New Roman" w:hAnsi="Times New Roman" w:cs="Times New Roman"/>
          <w:i/>
          <w:sz w:val="28"/>
          <w:szCs w:val="28"/>
          <w:u w:val="single"/>
          <w:lang w:eastAsia="ru-RU"/>
        </w:rPr>
      </w:pPr>
      <w:r w:rsidRPr="002511A5">
        <w:rPr>
          <w:rFonts w:ascii="Times New Roman" w:eastAsia="Times New Roman" w:hAnsi="Times New Roman" w:cs="Times New Roman"/>
          <w:i/>
          <w:sz w:val="28"/>
          <w:szCs w:val="28"/>
          <w:u w:val="single"/>
          <w:lang w:eastAsia="ru-RU"/>
        </w:rPr>
        <w:t>Статья 17.13. Неисполнение обязанностей по сопровождению или обеспечению сопровождения несовершеннолетнего в ночное время вне жилища</w:t>
      </w:r>
    </w:p>
    <w:p w:rsidR="002511A5" w:rsidRPr="002511A5" w:rsidRDefault="002511A5" w:rsidP="0071569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2511A5">
        <w:rPr>
          <w:rFonts w:ascii="Times New Roman" w:eastAsia="Times New Roman" w:hAnsi="Times New Roman" w:cs="Times New Roman"/>
          <w:sz w:val="28"/>
          <w:szCs w:val="28"/>
          <w:lang w:eastAsia="ru-RU"/>
        </w:rPr>
        <w:t>1. Неисполнение родителями или лицами, их заменяющими, обязанностей по сопровождению несовершеннолетнего в возрасте до шестнадцати лет либо по обеспечению его сопровождения совершеннолетним лицом в период с двадцати трех до шести часов вне жилища –</w:t>
      </w:r>
    </w:p>
    <w:p w:rsidR="002511A5" w:rsidRPr="002511A5" w:rsidRDefault="002511A5" w:rsidP="0071569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2511A5">
        <w:rPr>
          <w:rFonts w:ascii="Times New Roman" w:eastAsia="Times New Roman" w:hAnsi="Times New Roman" w:cs="Times New Roman"/>
          <w:sz w:val="28"/>
          <w:szCs w:val="28"/>
          <w:lang w:eastAsia="ru-RU"/>
        </w:rPr>
        <w:t>влечет предупреждение или наложение штрафа в размере до двух базовых величин.</w:t>
      </w:r>
    </w:p>
    <w:p w:rsidR="002511A5" w:rsidRPr="002511A5" w:rsidRDefault="002511A5" w:rsidP="0071569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511A5">
        <w:rPr>
          <w:rFonts w:ascii="Times New Roman" w:eastAsia="Times New Roman" w:hAnsi="Times New Roman" w:cs="Times New Roman"/>
          <w:sz w:val="28"/>
          <w:szCs w:val="28"/>
          <w:lang w:eastAsia="ru-RU"/>
        </w:rPr>
        <w:t> </w:t>
      </w:r>
      <w:r w:rsidR="00715695">
        <w:rPr>
          <w:rFonts w:ascii="Times New Roman" w:eastAsia="Times New Roman" w:hAnsi="Times New Roman" w:cs="Times New Roman"/>
          <w:sz w:val="28"/>
          <w:szCs w:val="28"/>
          <w:lang w:eastAsia="ru-RU"/>
        </w:rPr>
        <w:tab/>
      </w:r>
      <w:r w:rsidRPr="002511A5">
        <w:rPr>
          <w:rFonts w:ascii="Times New Roman" w:eastAsia="Times New Roman" w:hAnsi="Times New Roman" w:cs="Times New Roman"/>
          <w:sz w:val="28"/>
          <w:szCs w:val="28"/>
          <w:lang w:eastAsia="ru-RU"/>
        </w:rPr>
        <w:t>2. То же деяние, совершенное повторно в течение одного года после наложения административного взыскания за такое же нарушение, –</w:t>
      </w:r>
    </w:p>
    <w:p w:rsidR="002511A5" w:rsidRPr="00715695" w:rsidRDefault="002511A5" w:rsidP="0071569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2511A5">
        <w:rPr>
          <w:rFonts w:ascii="Times New Roman" w:eastAsia="Times New Roman" w:hAnsi="Times New Roman" w:cs="Times New Roman"/>
          <w:sz w:val="28"/>
          <w:szCs w:val="28"/>
          <w:lang w:eastAsia="ru-RU"/>
        </w:rPr>
        <w:t>влечет наложение штрафа в размере от двух до пяти базовых величин.</w:t>
      </w:r>
    </w:p>
    <w:p w:rsidR="002511A5" w:rsidRPr="00715695" w:rsidRDefault="002511A5" w:rsidP="0071569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
    <w:p w:rsidR="00484C07" w:rsidRDefault="00484C07" w:rsidP="00715695">
      <w:pPr>
        <w:shd w:val="clear" w:color="auto" w:fill="FFFFFF"/>
        <w:spacing w:after="0" w:line="240" w:lineRule="auto"/>
        <w:ind w:firstLine="708"/>
        <w:jc w:val="both"/>
        <w:textAlignment w:val="baseline"/>
        <w:rPr>
          <w:rFonts w:ascii="Times New Roman" w:eastAsia="Times New Roman" w:hAnsi="Times New Roman" w:cs="Times New Roman"/>
          <w:b/>
          <w:sz w:val="28"/>
          <w:szCs w:val="28"/>
          <w:lang w:eastAsia="ru-RU"/>
        </w:rPr>
      </w:pPr>
    </w:p>
    <w:p w:rsidR="002511A5" w:rsidRPr="00715695" w:rsidRDefault="002511A5" w:rsidP="00715695">
      <w:pPr>
        <w:shd w:val="clear" w:color="auto" w:fill="FFFFFF"/>
        <w:spacing w:after="0" w:line="240" w:lineRule="auto"/>
        <w:ind w:firstLine="708"/>
        <w:jc w:val="both"/>
        <w:textAlignment w:val="baseline"/>
        <w:rPr>
          <w:rFonts w:ascii="Times New Roman" w:eastAsia="Times New Roman" w:hAnsi="Times New Roman" w:cs="Times New Roman"/>
          <w:b/>
          <w:sz w:val="28"/>
          <w:szCs w:val="28"/>
          <w:lang w:eastAsia="ru-RU"/>
        </w:rPr>
      </w:pPr>
      <w:r w:rsidRPr="00715695">
        <w:rPr>
          <w:rFonts w:ascii="Times New Roman" w:eastAsia="Times New Roman" w:hAnsi="Times New Roman" w:cs="Times New Roman"/>
          <w:b/>
          <w:sz w:val="28"/>
          <w:szCs w:val="28"/>
          <w:lang w:eastAsia="ru-RU"/>
        </w:rPr>
        <w:lastRenderedPageBreak/>
        <w:t>Уголовный кодекс Республики Беларусь</w:t>
      </w:r>
    </w:p>
    <w:p w:rsidR="00484C07" w:rsidRPr="00484C07" w:rsidRDefault="00484C07" w:rsidP="00715695">
      <w:pPr>
        <w:shd w:val="clear" w:color="auto" w:fill="FFFFFF"/>
        <w:spacing w:after="0" w:line="240" w:lineRule="auto"/>
        <w:ind w:firstLine="708"/>
        <w:jc w:val="both"/>
        <w:textAlignment w:val="baseline"/>
        <w:rPr>
          <w:rFonts w:ascii="Times New Roman" w:eastAsia="Times New Roman" w:hAnsi="Times New Roman" w:cs="Times New Roman"/>
          <w:i/>
          <w:sz w:val="16"/>
          <w:szCs w:val="16"/>
          <w:u w:val="single"/>
          <w:lang w:eastAsia="ru-RU"/>
        </w:rPr>
      </w:pPr>
    </w:p>
    <w:p w:rsidR="00690FEA" w:rsidRPr="00690FEA" w:rsidRDefault="00690FEA" w:rsidP="00715695">
      <w:pPr>
        <w:shd w:val="clear" w:color="auto" w:fill="FFFFFF"/>
        <w:spacing w:after="0" w:line="240" w:lineRule="auto"/>
        <w:ind w:firstLine="708"/>
        <w:jc w:val="both"/>
        <w:textAlignment w:val="baseline"/>
        <w:rPr>
          <w:rFonts w:ascii="Times New Roman" w:eastAsia="Times New Roman" w:hAnsi="Times New Roman" w:cs="Times New Roman"/>
          <w:i/>
          <w:sz w:val="28"/>
          <w:szCs w:val="28"/>
          <w:u w:val="single"/>
          <w:lang w:eastAsia="ru-RU"/>
        </w:rPr>
      </w:pPr>
      <w:r w:rsidRPr="00690FEA">
        <w:rPr>
          <w:rFonts w:ascii="Times New Roman" w:eastAsia="Times New Roman" w:hAnsi="Times New Roman" w:cs="Times New Roman"/>
          <w:i/>
          <w:sz w:val="28"/>
          <w:szCs w:val="28"/>
          <w:u w:val="single"/>
          <w:lang w:eastAsia="ru-RU"/>
        </w:rPr>
        <w:t>Статья 145. Доведение до самоубийства</w:t>
      </w:r>
    </w:p>
    <w:p w:rsidR="00690FEA" w:rsidRPr="00690FEA" w:rsidRDefault="00690FEA" w:rsidP="0071569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690FEA">
        <w:rPr>
          <w:rFonts w:ascii="Times New Roman" w:eastAsia="Times New Roman" w:hAnsi="Times New Roman" w:cs="Times New Roman"/>
          <w:sz w:val="28"/>
          <w:szCs w:val="28"/>
          <w:lang w:eastAsia="ru-RU"/>
        </w:rPr>
        <w:t>1. Доведение лица до самоубийства или покушения на него путем жестокого обращения с потерпевшим или систематического унижения его личного достоинства –</w:t>
      </w:r>
    </w:p>
    <w:p w:rsidR="00690FEA" w:rsidRPr="00690FEA" w:rsidRDefault="00690FEA" w:rsidP="0071569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690FEA">
        <w:rPr>
          <w:rFonts w:ascii="Times New Roman" w:eastAsia="Times New Roman" w:hAnsi="Times New Roman" w:cs="Times New Roman"/>
          <w:sz w:val="28"/>
          <w:szCs w:val="28"/>
          <w:lang w:eastAsia="ru-RU"/>
        </w:rPr>
        <w:t>наказывается исправительными работами на срок до двух лет, или ограничением свободы на срок до трех лет, или лишением свободы на тот же срок.</w:t>
      </w:r>
    </w:p>
    <w:p w:rsidR="00690FEA" w:rsidRPr="00690FEA" w:rsidRDefault="00690FEA" w:rsidP="0071569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690FEA">
        <w:rPr>
          <w:rFonts w:ascii="Times New Roman" w:eastAsia="Times New Roman" w:hAnsi="Times New Roman" w:cs="Times New Roman"/>
          <w:sz w:val="28"/>
          <w:szCs w:val="28"/>
          <w:lang w:eastAsia="ru-RU"/>
        </w:rPr>
        <w:t> </w:t>
      </w:r>
      <w:r w:rsidR="00715695">
        <w:rPr>
          <w:rFonts w:ascii="Times New Roman" w:eastAsia="Times New Roman" w:hAnsi="Times New Roman" w:cs="Times New Roman"/>
          <w:sz w:val="28"/>
          <w:szCs w:val="28"/>
          <w:lang w:eastAsia="ru-RU"/>
        </w:rPr>
        <w:tab/>
      </w:r>
      <w:r w:rsidRPr="00690FEA">
        <w:rPr>
          <w:rFonts w:ascii="Times New Roman" w:eastAsia="Times New Roman" w:hAnsi="Times New Roman" w:cs="Times New Roman"/>
          <w:sz w:val="28"/>
          <w:szCs w:val="28"/>
          <w:lang w:eastAsia="ru-RU"/>
        </w:rPr>
        <w:t xml:space="preserve">2. То же деяние, </w:t>
      </w:r>
      <w:r w:rsidRPr="00690FEA">
        <w:rPr>
          <w:rFonts w:ascii="Times New Roman" w:eastAsia="Times New Roman" w:hAnsi="Times New Roman" w:cs="Times New Roman"/>
          <w:b/>
          <w:sz w:val="28"/>
          <w:szCs w:val="28"/>
          <w:lang w:eastAsia="ru-RU"/>
        </w:rPr>
        <w:t>совершенное в отношении лица, находившегося в материальной или иной зависимости от виновного</w:t>
      </w:r>
      <w:r w:rsidRPr="00690FEA">
        <w:rPr>
          <w:rFonts w:ascii="Times New Roman" w:eastAsia="Times New Roman" w:hAnsi="Times New Roman" w:cs="Times New Roman"/>
          <w:sz w:val="28"/>
          <w:szCs w:val="28"/>
          <w:lang w:eastAsia="ru-RU"/>
        </w:rPr>
        <w:t>, –</w:t>
      </w:r>
    </w:p>
    <w:p w:rsidR="00690FEA" w:rsidRPr="00690FEA" w:rsidRDefault="00690FEA" w:rsidP="0071569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690FEA">
        <w:rPr>
          <w:rFonts w:ascii="Times New Roman" w:eastAsia="Times New Roman" w:hAnsi="Times New Roman" w:cs="Times New Roman"/>
          <w:sz w:val="28"/>
          <w:szCs w:val="28"/>
          <w:lang w:eastAsia="ru-RU"/>
        </w:rPr>
        <w:t>наказывается ограничением свободы на срок до пяти лет или лишением свободы на срок от одного года до пяти лет. </w:t>
      </w:r>
    </w:p>
    <w:p w:rsidR="00484C07" w:rsidRPr="00484C07" w:rsidRDefault="00484C07" w:rsidP="00715695">
      <w:pPr>
        <w:shd w:val="clear" w:color="auto" w:fill="FFFFFF"/>
        <w:spacing w:after="0" w:line="240" w:lineRule="auto"/>
        <w:ind w:firstLine="708"/>
        <w:jc w:val="both"/>
        <w:textAlignment w:val="baseline"/>
        <w:rPr>
          <w:rFonts w:ascii="Times New Roman" w:eastAsia="Times New Roman" w:hAnsi="Times New Roman" w:cs="Times New Roman"/>
          <w:i/>
          <w:sz w:val="16"/>
          <w:szCs w:val="16"/>
          <w:u w:val="single"/>
          <w:lang w:eastAsia="ru-RU"/>
        </w:rPr>
      </w:pPr>
    </w:p>
    <w:p w:rsidR="00690FEA" w:rsidRPr="00690FEA" w:rsidRDefault="00690FEA" w:rsidP="00715695">
      <w:pPr>
        <w:shd w:val="clear" w:color="auto" w:fill="FFFFFF"/>
        <w:spacing w:after="0" w:line="240" w:lineRule="auto"/>
        <w:ind w:firstLine="708"/>
        <w:jc w:val="both"/>
        <w:textAlignment w:val="baseline"/>
        <w:rPr>
          <w:rFonts w:ascii="Times New Roman" w:eastAsia="Times New Roman" w:hAnsi="Times New Roman" w:cs="Times New Roman"/>
          <w:i/>
          <w:sz w:val="28"/>
          <w:szCs w:val="28"/>
          <w:u w:val="single"/>
          <w:lang w:eastAsia="ru-RU"/>
        </w:rPr>
      </w:pPr>
      <w:r w:rsidRPr="00690FEA">
        <w:rPr>
          <w:rFonts w:ascii="Times New Roman" w:eastAsia="Times New Roman" w:hAnsi="Times New Roman" w:cs="Times New Roman"/>
          <w:i/>
          <w:sz w:val="28"/>
          <w:szCs w:val="28"/>
          <w:u w:val="single"/>
          <w:lang w:eastAsia="ru-RU"/>
        </w:rPr>
        <w:t>Статья 146. Склонение к самоубийству</w:t>
      </w:r>
    </w:p>
    <w:p w:rsidR="00690FEA" w:rsidRPr="00690FEA" w:rsidRDefault="00690FEA" w:rsidP="0071569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690FEA">
        <w:rPr>
          <w:rFonts w:ascii="Times New Roman" w:eastAsia="Times New Roman" w:hAnsi="Times New Roman" w:cs="Times New Roman"/>
          <w:sz w:val="28"/>
          <w:szCs w:val="28"/>
          <w:lang w:eastAsia="ru-RU"/>
        </w:rPr>
        <w:t>1. Умышленное возбуждение у другого лица решимости совершить самоубийство, если лицо покончило жизнь самоубийством или покушалось на него (склонение к самоубийству), –</w:t>
      </w:r>
    </w:p>
    <w:p w:rsidR="00690FEA" w:rsidRPr="00690FEA" w:rsidRDefault="00690FEA" w:rsidP="0071569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690FEA">
        <w:rPr>
          <w:rFonts w:ascii="Times New Roman" w:eastAsia="Times New Roman" w:hAnsi="Times New Roman" w:cs="Times New Roman"/>
          <w:sz w:val="28"/>
          <w:szCs w:val="28"/>
          <w:lang w:eastAsia="ru-RU"/>
        </w:rPr>
        <w:t>наказывается исправительными работами на срок до двух лет или лишением свободы на тот же срок.</w:t>
      </w:r>
    </w:p>
    <w:p w:rsidR="00690FEA" w:rsidRPr="00690FEA" w:rsidRDefault="00690FEA" w:rsidP="0071569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690FEA">
        <w:rPr>
          <w:rFonts w:ascii="Times New Roman" w:eastAsia="Times New Roman" w:hAnsi="Times New Roman" w:cs="Times New Roman"/>
          <w:sz w:val="28"/>
          <w:szCs w:val="28"/>
          <w:lang w:eastAsia="ru-RU"/>
        </w:rPr>
        <w:t> </w:t>
      </w:r>
      <w:r w:rsidR="00715695">
        <w:rPr>
          <w:rFonts w:ascii="Times New Roman" w:eastAsia="Times New Roman" w:hAnsi="Times New Roman" w:cs="Times New Roman"/>
          <w:sz w:val="28"/>
          <w:szCs w:val="28"/>
          <w:lang w:eastAsia="ru-RU"/>
        </w:rPr>
        <w:tab/>
      </w:r>
      <w:r w:rsidRPr="00690FEA">
        <w:rPr>
          <w:rFonts w:ascii="Times New Roman" w:eastAsia="Times New Roman" w:hAnsi="Times New Roman" w:cs="Times New Roman"/>
          <w:sz w:val="28"/>
          <w:szCs w:val="28"/>
          <w:lang w:eastAsia="ru-RU"/>
        </w:rPr>
        <w:t xml:space="preserve">2. Склонение к самоубийству двух или более лиц либо </w:t>
      </w:r>
      <w:r w:rsidRPr="00690FEA">
        <w:rPr>
          <w:rFonts w:ascii="Times New Roman" w:eastAsia="Times New Roman" w:hAnsi="Times New Roman" w:cs="Times New Roman"/>
          <w:b/>
          <w:sz w:val="28"/>
          <w:szCs w:val="28"/>
          <w:lang w:eastAsia="ru-RU"/>
        </w:rPr>
        <w:t>заведомо несовершеннолетнего</w:t>
      </w:r>
      <w:r w:rsidRPr="00690FEA">
        <w:rPr>
          <w:rFonts w:ascii="Times New Roman" w:eastAsia="Times New Roman" w:hAnsi="Times New Roman" w:cs="Times New Roman"/>
          <w:sz w:val="28"/>
          <w:szCs w:val="28"/>
          <w:lang w:eastAsia="ru-RU"/>
        </w:rPr>
        <w:t xml:space="preserve"> –</w:t>
      </w:r>
    </w:p>
    <w:p w:rsidR="00690FEA" w:rsidRPr="00690FEA" w:rsidRDefault="00690FEA" w:rsidP="0071569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690FEA">
        <w:rPr>
          <w:rFonts w:ascii="Times New Roman" w:eastAsia="Times New Roman" w:hAnsi="Times New Roman" w:cs="Times New Roman"/>
          <w:sz w:val="28"/>
          <w:szCs w:val="28"/>
          <w:lang w:eastAsia="ru-RU"/>
        </w:rPr>
        <w:t>наказывается ограничением свободы на срок до четырех лет или лишением свободы на срок до пяти лет. </w:t>
      </w:r>
    </w:p>
    <w:p w:rsidR="00484C07" w:rsidRPr="00484C07" w:rsidRDefault="00484C07" w:rsidP="00715695">
      <w:pPr>
        <w:shd w:val="clear" w:color="auto" w:fill="FFFFFF"/>
        <w:spacing w:after="0" w:line="240" w:lineRule="auto"/>
        <w:ind w:firstLine="708"/>
        <w:jc w:val="both"/>
        <w:textAlignment w:val="baseline"/>
        <w:rPr>
          <w:rFonts w:ascii="Times New Roman" w:eastAsia="Times New Roman" w:hAnsi="Times New Roman" w:cs="Times New Roman"/>
          <w:i/>
          <w:sz w:val="16"/>
          <w:szCs w:val="16"/>
          <w:u w:val="single"/>
          <w:lang w:eastAsia="ru-RU"/>
        </w:rPr>
      </w:pPr>
    </w:p>
    <w:p w:rsidR="005D7F5B" w:rsidRPr="005D7F5B" w:rsidRDefault="005D7F5B" w:rsidP="00715695">
      <w:pPr>
        <w:shd w:val="clear" w:color="auto" w:fill="FFFFFF"/>
        <w:spacing w:after="0" w:line="240" w:lineRule="auto"/>
        <w:ind w:firstLine="708"/>
        <w:jc w:val="both"/>
        <w:textAlignment w:val="baseline"/>
        <w:rPr>
          <w:rFonts w:ascii="Times New Roman" w:eastAsia="Times New Roman" w:hAnsi="Times New Roman" w:cs="Times New Roman"/>
          <w:i/>
          <w:sz w:val="28"/>
          <w:szCs w:val="28"/>
          <w:u w:val="single"/>
          <w:lang w:eastAsia="ru-RU"/>
        </w:rPr>
      </w:pPr>
      <w:r w:rsidRPr="005D7F5B">
        <w:rPr>
          <w:rFonts w:ascii="Times New Roman" w:eastAsia="Times New Roman" w:hAnsi="Times New Roman" w:cs="Times New Roman"/>
          <w:i/>
          <w:sz w:val="28"/>
          <w:szCs w:val="28"/>
          <w:u w:val="single"/>
          <w:lang w:eastAsia="ru-RU"/>
        </w:rPr>
        <w:t>Статья 159. Оставление в опасности</w:t>
      </w:r>
    </w:p>
    <w:p w:rsidR="005D7F5B" w:rsidRPr="005D7F5B" w:rsidRDefault="005D7F5B" w:rsidP="0071569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5D7F5B">
        <w:rPr>
          <w:rFonts w:ascii="Times New Roman" w:eastAsia="Times New Roman" w:hAnsi="Times New Roman" w:cs="Times New Roman"/>
          <w:sz w:val="28"/>
          <w:szCs w:val="28"/>
          <w:lang w:eastAsia="ru-RU"/>
        </w:rPr>
        <w:t xml:space="preserve">2. Заведомое оставление без помощи лица, находящегося в опасном для жизни и здоровья состоянии и лишенного возможности принять меры к самосохранению </w:t>
      </w:r>
      <w:r w:rsidRPr="005D7F5B">
        <w:rPr>
          <w:rFonts w:ascii="Times New Roman" w:eastAsia="Times New Roman" w:hAnsi="Times New Roman" w:cs="Times New Roman"/>
          <w:b/>
          <w:sz w:val="28"/>
          <w:szCs w:val="28"/>
          <w:lang w:eastAsia="ru-RU"/>
        </w:rPr>
        <w:t>по</w:t>
      </w:r>
      <w:r w:rsidRPr="005D7F5B">
        <w:rPr>
          <w:rFonts w:ascii="Times New Roman" w:eastAsia="Times New Roman" w:hAnsi="Times New Roman" w:cs="Times New Roman"/>
          <w:sz w:val="28"/>
          <w:szCs w:val="28"/>
          <w:lang w:eastAsia="ru-RU"/>
        </w:rPr>
        <w:t xml:space="preserve"> </w:t>
      </w:r>
      <w:r w:rsidRPr="005D7F5B">
        <w:rPr>
          <w:rFonts w:ascii="Times New Roman" w:eastAsia="Times New Roman" w:hAnsi="Times New Roman" w:cs="Times New Roman"/>
          <w:b/>
          <w:sz w:val="28"/>
          <w:szCs w:val="28"/>
          <w:lang w:eastAsia="ru-RU"/>
        </w:rPr>
        <w:t>малолетству</w:t>
      </w:r>
      <w:r w:rsidRPr="005D7F5B">
        <w:rPr>
          <w:rFonts w:ascii="Times New Roman" w:eastAsia="Times New Roman" w:hAnsi="Times New Roman" w:cs="Times New Roman"/>
          <w:sz w:val="28"/>
          <w:szCs w:val="28"/>
          <w:lang w:eastAsia="ru-RU"/>
        </w:rPr>
        <w:t>, старости, заболеванию или вследствие своей беспомощности, в случаях, если виновный имел возможность оказать потерпевшему помощь и был обязан о нем заботиться, –</w:t>
      </w:r>
    </w:p>
    <w:p w:rsidR="005D7F5B" w:rsidRPr="005D7F5B" w:rsidRDefault="005D7F5B" w:rsidP="0071569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5D7F5B">
        <w:rPr>
          <w:rFonts w:ascii="Times New Roman" w:eastAsia="Times New Roman" w:hAnsi="Times New Roman" w:cs="Times New Roman"/>
          <w:sz w:val="28"/>
          <w:szCs w:val="28"/>
          <w:lang w:eastAsia="ru-RU"/>
        </w:rPr>
        <w:t>наказывается арестом или ограничением свободы на срок до двух лет.</w:t>
      </w:r>
    </w:p>
    <w:p w:rsidR="00484C07" w:rsidRPr="00484C07" w:rsidRDefault="00484C07" w:rsidP="00715695">
      <w:pPr>
        <w:shd w:val="clear" w:color="auto" w:fill="FFFFFF"/>
        <w:spacing w:after="0" w:line="240" w:lineRule="auto"/>
        <w:ind w:firstLine="708"/>
        <w:jc w:val="both"/>
        <w:textAlignment w:val="baseline"/>
        <w:rPr>
          <w:rFonts w:ascii="Times New Roman" w:eastAsia="Times New Roman" w:hAnsi="Times New Roman" w:cs="Times New Roman"/>
          <w:i/>
          <w:sz w:val="16"/>
          <w:szCs w:val="16"/>
          <w:u w:val="single"/>
          <w:lang w:eastAsia="ru-RU"/>
        </w:rPr>
      </w:pPr>
    </w:p>
    <w:p w:rsidR="005D7F5B" w:rsidRPr="00715695" w:rsidRDefault="005D7F5B" w:rsidP="00715695">
      <w:pPr>
        <w:shd w:val="clear" w:color="auto" w:fill="FFFFFF"/>
        <w:spacing w:after="0" w:line="240" w:lineRule="auto"/>
        <w:ind w:firstLine="708"/>
        <w:jc w:val="both"/>
        <w:textAlignment w:val="baseline"/>
        <w:rPr>
          <w:rFonts w:ascii="Times New Roman" w:eastAsia="Times New Roman" w:hAnsi="Times New Roman" w:cs="Times New Roman"/>
          <w:i/>
          <w:sz w:val="28"/>
          <w:szCs w:val="28"/>
          <w:u w:val="single"/>
          <w:lang w:eastAsia="ru-RU"/>
        </w:rPr>
      </w:pPr>
      <w:r w:rsidRPr="00715695">
        <w:rPr>
          <w:rFonts w:ascii="Times New Roman" w:eastAsia="Times New Roman" w:hAnsi="Times New Roman" w:cs="Times New Roman"/>
          <w:i/>
          <w:sz w:val="28"/>
          <w:szCs w:val="28"/>
          <w:u w:val="single"/>
          <w:lang w:eastAsia="ru-RU"/>
        </w:rPr>
        <w:t>Статья 172. Вовлечение несовершеннолетнего в совершение преступления</w:t>
      </w:r>
    </w:p>
    <w:p w:rsidR="005D7F5B" w:rsidRPr="005D7F5B" w:rsidRDefault="005D7F5B" w:rsidP="0071569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5D7F5B">
        <w:rPr>
          <w:rFonts w:ascii="Times New Roman" w:eastAsia="Times New Roman" w:hAnsi="Times New Roman" w:cs="Times New Roman"/>
          <w:sz w:val="28"/>
          <w:szCs w:val="28"/>
          <w:lang w:eastAsia="ru-RU"/>
        </w:rPr>
        <w:t>1. Вовлечение лицом, достигшим восемнадцатилетнего возраста, заведомо несовершеннолетнего в совершение преступления путем обещаний, обмана или иным способом –</w:t>
      </w:r>
    </w:p>
    <w:p w:rsidR="005D7F5B" w:rsidRPr="005D7F5B" w:rsidRDefault="005D7F5B" w:rsidP="0071569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5D7F5B">
        <w:rPr>
          <w:rFonts w:ascii="Times New Roman" w:eastAsia="Times New Roman" w:hAnsi="Times New Roman" w:cs="Times New Roman"/>
          <w:sz w:val="28"/>
          <w:szCs w:val="28"/>
          <w:lang w:eastAsia="ru-RU"/>
        </w:rPr>
        <w:t>наказывается ограничением свободы на срок до пяти лет или лишением свободы на тот же срок.</w:t>
      </w:r>
    </w:p>
    <w:p w:rsidR="005D7F5B" w:rsidRPr="005D7F5B" w:rsidRDefault="005D7F5B" w:rsidP="0071569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5D7F5B">
        <w:rPr>
          <w:rFonts w:ascii="Times New Roman" w:eastAsia="Times New Roman" w:hAnsi="Times New Roman" w:cs="Times New Roman"/>
          <w:sz w:val="28"/>
          <w:szCs w:val="28"/>
          <w:lang w:eastAsia="ru-RU"/>
        </w:rPr>
        <w:t> </w:t>
      </w:r>
      <w:r w:rsidR="00715695">
        <w:rPr>
          <w:rFonts w:ascii="Times New Roman" w:eastAsia="Times New Roman" w:hAnsi="Times New Roman" w:cs="Times New Roman"/>
          <w:sz w:val="28"/>
          <w:szCs w:val="28"/>
          <w:lang w:eastAsia="ru-RU"/>
        </w:rPr>
        <w:tab/>
      </w:r>
      <w:r w:rsidRPr="005D7F5B">
        <w:rPr>
          <w:rFonts w:ascii="Times New Roman" w:eastAsia="Times New Roman" w:hAnsi="Times New Roman" w:cs="Times New Roman"/>
          <w:sz w:val="28"/>
          <w:szCs w:val="28"/>
          <w:lang w:eastAsia="ru-RU"/>
        </w:rPr>
        <w:t xml:space="preserve">2. То же действие, совершенное с применением насилия или с угрозой его применения </w:t>
      </w:r>
      <w:r w:rsidRPr="005D7F5B">
        <w:rPr>
          <w:rFonts w:ascii="Times New Roman" w:eastAsia="Times New Roman" w:hAnsi="Times New Roman" w:cs="Times New Roman"/>
          <w:b/>
          <w:sz w:val="28"/>
          <w:szCs w:val="28"/>
          <w:lang w:eastAsia="ru-RU"/>
        </w:rPr>
        <w:t>либо совершенное родителем</w:t>
      </w:r>
      <w:r w:rsidRPr="005D7F5B">
        <w:rPr>
          <w:rFonts w:ascii="Times New Roman" w:eastAsia="Times New Roman" w:hAnsi="Times New Roman" w:cs="Times New Roman"/>
          <w:sz w:val="28"/>
          <w:szCs w:val="28"/>
          <w:lang w:eastAsia="ru-RU"/>
        </w:rPr>
        <w:t>, педагогом или иным лицом, на которое возложены обязанности по воспитанию несовершеннолетнего, –</w:t>
      </w:r>
    </w:p>
    <w:p w:rsidR="005D7F5B" w:rsidRPr="005D7F5B" w:rsidRDefault="005D7F5B" w:rsidP="0071569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5D7F5B">
        <w:rPr>
          <w:rFonts w:ascii="Times New Roman" w:eastAsia="Times New Roman" w:hAnsi="Times New Roman" w:cs="Times New Roman"/>
          <w:sz w:val="28"/>
          <w:szCs w:val="28"/>
          <w:lang w:eastAsia="ru-RU"/>
        </w:rPr>
        <w:t>наказывается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5D7F5B" w:rsidRPr="005D7F5B" w:rsidRDefault="005D7F5B" w:rsidP="0071569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5D7F5B">
        <w:rPr>
          <w:rFonts w:ascii="Times New Roman" w:eastAsia="Times New Roman" w:hAnsi="Times New Roman" w:cs="Times New Roman"/>
          <w:sz w:val="28"/>
          <w:szCs w:val="28"/>
          <w:lang w:eastAsia="ru-RU"/>
        </w:rPr>
        <w:lastRenderedPageBreak/>
        <w:t> </w:t>
      </w:r>
      <w:r w:rsidR="00715695">
        <w:rPr>
          <w:rFonts w:ascii="Times New Roman" w:eastAsia="Times New Roman" w:hAnsi="Times New Roman" w:cs="Times New Roman"/>
          <w:sz w:val="28"/>
          <w:szCs w:val="28"/>
          <w:lang w:eastAsia="ru-RU"/>
        </w:rPr>
        <w:tab/>
      </w:r>
      <w:r w:rsidRPr="005D7F5B">
        <w:rPr>
          <w:rFonts w:ascii="Times New Roman" w:eastAsia="Times New Roman" w:hAnsi="Times New Roman" w:cs="Times New Roman"/>
          <w:sz w:val="28"/>
          <w:szCs w:val="28"/>
          <w:lang w:eastAsia="ru-RU"/>
        </w:rPr>
        <w:t>3. Действия, предусмотренные частями первой или второй настоящей статьи, связанные с вовлечением несовершеннолетнего в организованную группу либо в совершение тяжкого или особо тяжкого преступления, –</w:t>
      </w:r>
    </w:p>
    <w:p w:rsidR="005D7F5B" w:rsidRPr="005D7F5B" w:rsidRDefault="005D7F5B" w:rsidP="0071569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5D7F5B">
        <w:rPr>
          <w:rFonts w:ascii="Times New Roman" w:eastAsia="Times New Roman" w:hAnsi="Times New Roman" w:cs="Times New Roman"/>
          <w:sz w:val="28"/>
          <w:szCs w:val="28"/>
          <w:lang w:eastAsia="ru-RU"/>
        </w:rPr>
        <w:t>наказываются лишением свободы на срок от пяти до восьми лет. </w:t>
      </w:r>
    </w:p>
    <w:p w:rsidR="00484C07" w:rsidRPr="00484C07" w:rsidRDefault="00484C07" w:rsidP="00715695">
      <w:pPr>
        <w:shd w:val="clear" w:color="auto" w:fill="FFFFFF"/>
        <w:spacing w:after="0" w:line="240" w:lineRule="auto"/>
        <w:ind w:firstLine="708"/>
        <w:jc w:val="both"/>
        <w:textAlignment w:val="baseline"/>
        <w:rPr>
          <w:rFonts w:ascii="Times New Roman" w:eastAsia="Times New Roman" w:hAnsi="Times New Roman" w:cs="Times New Roman"/>
          <w:i/>
          <w:sz w:val="16"/>
          <w:szCs w:val="16"/>
          <w:u w:val="single"/>
          <w:lang w:eastAsia="ru-RU"/>
        </w:rPr>
      </w:pPr>
    </w:p>
    <w:p w:rsidR="005D7F5B" w:rsidRPr="005D7F5B" w:rsidRDefault="005D7F5B" w:rsidP="00715695">
      <w:pPr>
        <w:shd w:val="clear" w:color="auto" w:fill="FFFFFF"/>
        <w:spacing w:after="0" w:line="240" w:lineRule="auto"/>
        <w:ind w:firstLine="708"/>
        <w:jc w:val="both"/>
        <w:textAlignment w:val="baseline"/>
        <w:rPr>
          <w:rFonts w:ascii="Times New Roman" w:eastAsia="Times New Roman" w:hAnsi="Times New Roman" w:cs="Times New Roman"/>
          <w:i/>
          <w:sz w:val="28"/>
          <w:szCs w:val="28"/>
          <w:u w:val="single"/>
          <w:lang w:eastAsia="ru-RU"/>
        </w:rPr>
      </w:pPr>
      <w:r w:rsidRPr="005D7F5B">
        <w:rPr>
          <w:rFonts w:ascii="Times New Roman" w:eastAsia="Times New Roman" w:hAnsi="Times New Roman" w:cs="Times New Roman"/>
          <w:i/>
          <w:sz w:val="28"/>
          <w:szCs w:val="28"/>
          <w:u w:val="single"/>
          <w:lang w:eastAsia="ru-RU"/>
        </w:rPr>
        <w:t>Статья 173. Вовлечение несовершеннолетнего в антиобщественное поведение</w:t>
      </w:r>
    </w:p>
    <w:p w:rsidR="005D7F5B" w:rsidRPr="005D7F5B" w:rsidRDefault="005D7F5B" w:rsidP="0071569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5D7F5B">
        <w:rPr>
          <w:rFonts w:ascii="Times New Roman" w:eastAsia="Times New Roman" w:hAnsi="Times New Roman" w:cs="Times New Roman"/>
          <w:sz w:val="28"/>
          <w:szCs w:val="28"/>
          <w:lang w:eastAsia="ru-RU"/>
        </w:rPr>
        <w:t>1. Вовлечение лицом, достигшим восемнадцатилетнего возраста, заведомо несовершеннолетнего в систематическое употребление спиртных напитков, либо в систематическое немедицинское употребление сильнодействующих или других одурманивающих веществ, либо в бродяжничество или попрошайничество –</w:t>
      </w:r>
    </w:p>
    <w:p w:rsidR="005D7F5B" w:rsidRPr="005D7F5B" w:rsidRDefault="005D7F5B" w:rsidP="0071569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5D7F5B">
        <w:rPr>
          <w:rFonts w:ascii="Times New Roman" w:eastAsia="Times New Roman" w:hAnsi="Times New Roman" w:cs="Times New Roman"/>
          <w:sz w:val="28"/>
          <w:szCs w:val="28"/>
          <w:lang w:eastAsia="ru-RU"/>
        </w:rPr>
        <w:t>наказывается арестом на срок до шести месяцев или лишением свободы на срок до трех лет.</w:t>
      </w:r>
    </w:p>
    <w:p w:rsidR="005D7F5B" w:rsidRPr="005D7F5B" w:rsidRDefault="005D7F5B" w:rsidP="0071569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5D7F5B">
        <w:rPr>
          <w:rFonts w:ascii="Times New Roman" w:eastAsia="Times New Roman" w:hAnsi="Times New Roman" w:cs="Times New Roman"/>
          <w:sz w:val="28"/>
          <w:szCs w:val="28"/>
          <w:lang w:eastAsia="ru-RU"/>
        </w:rPr>
        <w:t> </w:t>
      </w:r>
      <w:r w:rsidR="00715695">
        <w:rPr>
          <w:rFonts w:ascii="Times New Roman" w:eastAsia="Times New Roman" w:hAnsi="Times New Roman" w:cs="Times New Roman"/>
          <w:sz w:val="28"/>
          <w:szCs w:val="28"/>
          <w:lang w:eastAsia="ru-RU"/>
        </w:rPr>
        <w:tab/>
      </w:r>
      <w:r w:rsidRPr="005D7F5B">
        <w:rPr>
          <w:rFonts w:ascii="Times New Roman" w:eastAsia="Times New Roman" w:hAnsi="Times New Roman" w:cs="Times New Roman"/>
          <w:sz w:val="28"/>
          <w:szCs w:val="28"/>
          <w:lang w:eastAsia="ru-RU"/>
        </w:rPr>
        <w:t xml:space="preserve">2. То же действие, совершенное с применением насилия или с угрозой его применения </w:t>
      </w:r>
      <w:r w:rsidRPr="005D7F5B">
        <w:rPr>
          <w:rFonts w:ascii="Times New Roman" w:eastAsia="Times New Roman" w:hAnsi="Times New Roman" w:cs="Times New Roman"/>
          <w:b/>
          <w:sz w:val="28"/>
          <w:szCs w:val="28"/>
          <w:lang w:eastAsia="ru-RU"/>
        </w:rPr>
        <w:t>либо совершенное родителем</w:t>
      </w:r>
      <w:r w:rsidRPr="005D7F5B">
        <w:rPr>
          <w:rFonts w:ascii="Times New Roman" w:eastAsia="Times New Roman" w:hAnsi="Times New Roman" w:cs="Times New Roman"/>
          <w:sz w:val="28"/>
          <w:szCs w:val="28"/>
          <w:lang w:eastAsia="ru-RU"/>
        </w:rPr>
        <w:t>, педагогом или иным лицом, на которое возложены обязанности по воспитанию несовершеннолетнего, –</w:t>
      </w:r>
    </w:p>
    <w:p w:rsidR="005D7F5B" w:rsidRPr="005D7F5B" w:rsidRDefault="005D7F5B" w:rsidP="0071569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5D7F5B">
        <w:rPr>
          <w:rFonts w:ascii="Times New Roman" w:eastAsia="Times New Roman" w:hAnsi="Times New Roman" w:cs="Times New Roman"/>
          <w:sz w:val="28"/>
          <w:szCs w:val="28"/>
          <w:lang w:eastAsia="ru-RU"/>
        </w:rPr>
        <w:t>наказывается лишением свободы на срок от одного года до пяти лет с лишением права занимать определенные должности или заниматься определенной деятельностью или без лишения. </w:t>
      </w:r>
    </w:p>
    <w:p w:rsidR="00484C07" w:rsidRPr="00484C07" w:rsidRDefault="00484C07" w:rsidP="00715695">
      <w:pPr>
        <w:shd w:val="clear" w:color="auto" w:fill="FFFFFF"/>
        <w:spacing w:after="0" w:line="240" w:lineRule="auto"/>
        <w:ind w:firstLine="708"/>
        <w:jc w:val="both"/>
        <w:textAlignment w:val="baseline"/>
        <w:rPr>
          <w:rFonts w:ascii="Times New Roman" w:eastAsia="Times New Roman" w:hAnsi="Times New Roman" w:cs="Times New Roman"/>
          <w:i/>
          <w:sz w:val="16"/>
          <w:szCs w:val="16"/>
          <w:u w:val="single"/>
          <w:lang w:eastAsia="ru-RU"/>
        </w:rPr>
      </w:pPr>
    </w:p>
    <w:p w:rsidR="00E83B8D" w:rsidRPr="00E83B8D" w:rsidRDefault="00E83B8D" w:rsidP="00715695">
      <w:pPr>
        <w:shd w:val="clear" w:color="auto" w:fill="FFFFFF"/>
        <w:spacing w:after="0" w:line="240" w:lineRule="auto"/>
        <w:ind w:firstLine="708"/>
        <w:jc w:val="both"/>
        <w:textAlignment w:val="baseline"/>
        <w:rPr>
          <w:rFonts w:ascii="Times New Roman" w:eastAsia="Times New Roman" w:hAnsi="Times New Roman" w:cs="Times New Roman"/>
          <w:i/>
          <w:sz w:val="28"/>
          <w:szCs w:val="28"/>
          <w:u w:val="single"/>
          <w:lang w:eastAsia="ru-RU"/>
        </w:rPr>
      </w:pPr>
      <w:r w:rsidRPr="00E83B8D">
        <w:rPr>
          <w:rFonts w:ascii="Times New Roman" w:eastAsia="Times New Roman" w:hAnsi="Times New Roman" w:cs="Times New Roman"/>
          <w:i/>
          <w:sz w:val="28"/>
          <w:szCs w:val="28"/>
          <w:u w:val="single"/>
          <w:lang w:eastAsia="ru-RU"/>
        </w:rPr>
        <w:t>Статья 174. Уклонение родителей от содержания детей либо от возмещения расходов, затраченных государством на содержание детей, находящихся на государственном обеспечении</w:t>
      </w:r>
    </w:p>
    <w:p w:rsidR="00E83B8D" w:rsidRPr="00E83B8D" w:rsidRDefault="00E83B8D" w:rsidP="0071569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83B8D">
        <w:rPr>
          <w:rFonts w:ascii="Times New Roman" w:eastAsia="Times New Roman" w:hAnsi="Times New Roman" w:cs="Times New Roman"/>
          <w:sz w:val="28"/>
          <w:szCs w:val="28"/>
          <w:lang w:eastAsia="ru-RU"/>
        </w:rPr>
        <w:t>1. Уклонение родителей более трех месяцев в течение года от уплаты по судебному постановлению средств на содержание несовершеннолетних или совершеннолетних, но нетрудоспособных и нуждающихся в материальной помощи детей –</w:t>
      </w:r>
    </w:p>
    <w:p w:rsidR="00E83B8D" w:rsidRPr="00E83B8D" w:rsidRDefault="00E83B8D" w:rsidP="0071569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83B8D">
        <w:rPr>
          <w:rFonts w:ascii="Times New Roman" w:eastAsia="Times New Roman" w:hAnsi="Times New Roman" w:cs="Times New Roman"/>
          <w:sz w:val="28"/>
          <w:szCs w:val="28"/>
          <w:lang w:eastAsia="ru-RU"/>
        </w:rPr>
        <w:t>наказывается общественными работами, или исправительными работами на срок до двух лет, или арестом на срок до трех месяцев, или ограничением свободы на срок до трех лет, или лишением свободы на срок до одного года.</w:t>
      </w:r>
    </w:p>
    <w:p w:rsidR="00E83B8D" w:rsidRPr="00E83B8D" w:rsidRDefault="00E83B8D" w:rsidP="0071569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E83B8D">
        <w:rPr>
          <w:rFonts w:ascii="Times New Roman" w:eastAsia="Times New Roman" w:hAnsi="Times New Roman" w:cs="Times New Roman"/>
          <w:sz w:val="28"/>
          <w:szCs w:val="28"/>
          <w:lang w:eastAsia="ru-RU"/>
        </w:rPr>
        <w:t> </w:t>
      </w:r>
      <w:r w:rsidR="00715695">
        <w:rPr>
          <w:rFonts w:ascii="Times New Roman" w:eastAsia="Times New Roman" w:hAnsi="Times New Roman" w:cs="Times New Roman"/>
          <w:sz w:val="28"/>
          <w:szCs w:val="28"/>
          <w:lang w:eastAsia="ru-RU"/>
        </w:rPr>
        <w:tab/>
      </w:r>
      <w:r w:rsidRPr="00E83B8D">
        <w:rPr>
          <w:rFonts w:ascii="Times New Roman" w:eastAsia="Times New Roman" w:hAnsi="Times New Roman" w:cs="Times New Roman"/>
          <w:sz w:val="28"/>
          <w:szCs w:val="28"/>
          <w:lang w:eastAsia="ru-RU"/>
        </w:rPr>
        <w:t>2. Уклонение родителей от возмещения расходов, затраченных государством на содержание детей, находящихся на государственном обеспечении, выразившееся в неявке на работу десять и более рабочих дней в течение трех месяцев, либо в сокрытии или занижении ими размера заработной платы и приравненных к ней доходов, либо в уклонении от трудоустройства по судебному постановлению, совершенном в течение года после наложения административного взыскания за такое же нарушение, повлекшее за собой неисполнение или неполное исполнение ежемесячных обязательств по возмещению расходов, затраченных государством на содержание детей, находящихся на государственном обеспечении, –</w:t>
      </w:r>
    </w:p>
    <w:p w:rsidR="00E83B8D" w:rsidRPr="00E83B8D" w:rsidRDefault="00E83B8D" w:rsidP="0071569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83B8D">
        <w:rPr>
          <w:rFonts w:ascii="Times New Roman" w:eastAsia="Times New Roman" w:hAnsi="Times New Roman" w:cs="Times New Roman"/>
          <w:sz w:val="28"/>
          <w:szCs w:val="28"/>
          <w:lang w:eastAsia="ru-RU"/>
        </w:rPr>
        <w:t>наказывается общественными работами, или исправительными работами на срок до двух лет, или арестом на срок до трех месяцев, или ограничением свободы на срок до трех лет, или лишением свободы на срок до одного года.</w:t>
      </w:r>
    </w:p>
    <w:p w:rsidR="00E83B8D" w:rsidRPr="00E83B8D" w:rsidRDefault="00E83B8D" w:rsidP="0071569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E83B8D">
        <w:rPr>
          <w:rFonts w:ascii="Times New Roman" w:eastAsia="Times New Roman" w:hAnsi="Times New Roman" w:cs="Times New Roman"/>
          <w:sz w:val="28"/>
          <w:szCs w:val="28"/>
          <w:lang w:eastAsia="ru-RU"/>
        </w:rPr>
        <w:t> </w:t>
      </w:r>
      <w:r w:rsidR="00715695">
        <w:rPr>
          <w:rFonts w:ascii="Times New Roman" w:eastAsia="Times New Roman" w:hAnsi="Times New Roman" w:cs="Times New Roman"/>
          <w:sz w:val="28"/>
          <w:szCs w:val="28"/>
          <w:lang w:eastAsia="ru-RU"/>
        </w:rPr>
        <w:tab/>
      </w:r>
      <w:r w:rsidRPr="00E83B8D">
        <w:rPr>
          <w:rFonts w:ascii="Times New Roman" w:eastAsia="Times New Roman" w:hAnsi="Times New Roman" w:cs="Times New Roman"/>
          <w:sz w:val="28"/>
          <w:szCs w:val="28"/>
          <w:lang w:eastAsia="ru-RU"/>
        </w:rPr>
        <w:t xml:space="preserve">3. Деяния, предусмотренные частями первой или второй настоящей статьи, совершенные лицом, ранее судимым за уклонение от содержания детей либо от </w:t>
      </w:r>
      <w:r w:rsidRPr="00E83B8D">
        <w:rPr>
          <w:rFonts w:ascii="Times New Roman" w:eastAsia="Times New Roman" w:hAnsi="Times New Roman" w:cs="Times New Roman"/>
          <w:sz w:val="28"/>
          <w:szCs w:val="28"/>
          <w:lang w:eastAsia="ru-RU"/>
        </w:rPr>
        <w:lastRenderedPageBreak/>
        <w:t>возмещения расходов, затраченных государством на содержание детей, находящихся на государственном обеспечении, –</w:t>
      </w:r>
    </w:p>
    <w:p w:rsidR="00E83B8D" w:rsidRPr="00E83B8D" w:rsidRDefault="00E83B8D" w:rsidP="0071569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83B8D">
        <w:rPr>
          <w:rFonts w:ascii="Times New Roman" w:eastAsia="Times New Roman" w:hAnsi="Times New Roman" w:cs="Times New Roman"/>
          <w:sz w:val="28"/>
          <w:szCs w:val="28"/>
          <w:lang w:eastAsia="ru-RU"/>
        </w:rPr>
        <w:t>наказываются исправительными работами на срок от одного года до двух лет, или арестом на срок до шести месяцев, или ограничением свободы на срок от одного года до четырех лет, или лишением свободы на срок до двух лет.</w:t>
      </w:r>
    </w:p>
    <w:p w:rsidR="00E83B8D" w:rsidRPr="00E83B8D" w:rsidRDefault="00E83B8D" w:rsidP="0071569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E83B8D">
        <w:rPr>
          <w:rFonts w:ascii="Times New Roman" w:eastAsia="Times New Roman" w:hAnsi="Times New Roman" w:cs="Times New Roman"/>
          <w:sz w:val="28"/>
          <w:szCs w:val="28"/>
          <w:lang w:eastAsia="ru-RU"/>
        </w:rPr>
        <w:t> </w:t>
      </w:r>
      <w:r w:rsidR="00715695">
        <w:rPr>
          <w:rFonts w:ascii="Times New Roman" w:eastAsia="Times New Roman" w:hAnsi="Times New Roman" w:cs="Times New Roman"/>
          <w:sz w:val="28"/>
          <w:szCs w:val="28"/>
          <w:lang w:eastAsia="ru-RU"/>
        </w:rPr>
        <w:tab/>
      </w:r>
      <w:r w:rsidRPr="00E83B8D">
        <w:rPr>
          <w:rFonts w:ascii="Times New Roman" w:eastAsia="Times New Roman" w:hAnsi="Times New Roman" w:cs="Times New Roman"/>
          <w:sz w:val="28"/>
          <w:szCs w:val="28"/>
          <w:lang w:eastAsia="ru-RU"/>
        </w:rPr>
        <w:t>Примечание. Под уклонением от трудоустройства по судебному постановлению в настоящей статье понимаются уклонение от явки в органы по труду, занятости и социальной защите, организации для трудоустройства, от прохождения медицинского осмотра, получения необходимых для трудоустройства документов, а также иные виновные действия (бездействие), повлекшие неисполнение судебного постановления о трудоустройстве. </w:t>
      </w:r>
    </w:p>
    <w:p w:rsidR="00484C07" w:rsidRPr="00484C07" w:rsidRDefault="00484C07" w:rsidP="00715695">
      <w:pPr>
        <w:shd w:val="clear" w:color="auto" w:fill="FFFFFF"/>
        <w:spacing w:after="0" w:line="240" w:lineRule="auto"/>
        <w:ind w:firstLine="708"/>
        <w:jc w:val="both"/>
        <w:textAlignment w:val="baseline"/>
        <w:rPr>
          <w:rFonts w:ascii="Times New Roman" w:eastAsia="Times New Roman" w:hAnsi="Times New Roman" w:cs="Times New Roman"/>
          <w:i/>
          <w:sz w:val="16"/>
          <w:szCs w:val="16"/>
          <w:u w:val="single"/>
          <w:lang w:eastAsia="ru-RU"/>
        </w:rPr>
      </w:pPr>
      <w:bookmarkStart w:id="0" w:name="_GoBack"/>
      <w:bookmarkEnd w:id="0"/>
    </w:p>
    <w:p w:rsidR="00E83B8D" w:rsidRPr="00E83B8D" w:rsidRDefault="00E83B8D" w:rsidP="00715695">
      <w:pPr>
        <w:shd w:val="clear" w:color="auto" w:fill="FFFFFF"/>
        <w:spacing w:after="0" w:line="240" w:lineRule="auto"/>
        <w:ind w:firstLine="708"/>
        <w:jc w:val="both"/>
        <w:textAlignment w:val="baseline"/>
        <w:rPr>
          <w:rFonts w:ascii="Times New Roman" w:eastAsia="Times New Roman" w:hAnsi="Times New Roman" w:cs="Times New Roman"/>
          <w:i/>
          <w:sz w:val="28"/>
          <w:szCs w:val="28"/>
          <w:u w:val="single"/>
          <w:lang w:eastAsia="ru-RU"/>
        </w:rPr>
      </w:pPr>
      <w:r w:rsidRPr="00E83B8D">
        <w:rPr>
          <w:rFonts w:ascii="Times New Roman" w:eastAsia="Times New Roman" w:hAnsi="Times New Roman" w:cs="Times New Roman"/>
          <w:i/>
          <w:sz w:val="28"/>
          <w:szCs w:val="28"/>
          <w:u w:val="single"/>
          <w:lang w:eastAsia="ru-RU"/>
        </w:rPr>
        <w:t>Статья 176. Злоупотребление правами опекуна или попечителя</w:t>
      </w:r>
    </w:p>
    <w:p w:rsidR="00E83B8D" w:rsidRPr="00E83B8D" w:rsidRDefault="00E83B8D" w:rsidP="0071569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83B8D">
        <w:rPr>
          <w:rFonts w:ascii="Times New Roman" w:eastAsia="Times New Roman" w:hAnsi="Times New Roman" w:cs="Times New Roman"/>
          <w:sz w:val="28"/>
          <w:szCs w:val="28"/>
          <w:lang w:eastAsia="ru-RU"/>
        </w:rPr>
        <w:t>Использование опеки или попечительства в корыстных целях, либо жестокое обращение с подопечными, либо умышленное оставление их без надзора или необходимой помощи, повлекшие существенное ущемление прав и законных интересов подопечных, –</w:t>
      </w:r>
    </w:p>
    <w:p w:rsidR="00E83B8D" w:rsidRPr="00E83B8D" w:rsidRDefault="00E83B8D" w:rsidP="0071569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83B8D">
        <w:rPr>
          <w:rFonts w:ascii="Times New Roman" w:eastAsia="Times New Roman" w:hAnsi="Times New Roman" w:cs="Times New Roman"/>
          <w:sz w:val="28"/>
          <w:szCs w:val="28"/>
          <w:lang w:eastAsia="ru-RU"/>
        </w:rPr>
        <w:t>наказываются общественными работами, или штрафом, или исправительными работами на срок до двух лет, или ограничением свободы на срок до трех лет. </w:t>
      </w:r>
    </w:p>
    <w:p w:rsidR="002511A5" w:rsidRPr="002511A5" w:rsidRDefault="002511A5" w:rsidP="00715695">
      <w:pPr>
        <w:shd w:val="clear" w:color="auto" w:fill="FFFFFF"/>
        <w:spacing w:after="0" w:line="240" w:lineRule="auto"/>
        <w:ind w:firstLine="708"/>
        <w:jc w:val="both"/>
        <w:textAlignment w:val="baseline"/>
        <w:rPr>
          <w:rFonts w:ascii="Times New Roman" w:eastAsia="Times New Roman" w:hAnsi="Times New Roman" w:cs="Times New Roman"/>
          <w:b/>
          <w:sz w:val="28"/>
          <w:szCs w:val="28"/>
          <w:lang w:eastAsia="ru-RU"/>
        </w:rPr>
      </w:pPr>
    </w:p>
    <w:p w:rsidR="00CD2A26" w:rsidRPr="00CD2A26" w:rsidRDefault="00CD2A26" w:rsidP="0071569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
    <w:p w:rsidR="00CD2A26" w:rsidRPr="00715695" w:rsidRDefault="00CD2A26" w:rsidP="00715695">
      <w:pPr>
        <w:spacing w:after="0" w:line="240" w:lineRule="auto"/>
        <w:ind w:firstLine="708"/>
        <w:jc w:val="both"/>
        <w:rPr>
          <w:rFonts w:ascii="Times New Roman" w:eastAsia="Times New Roman" w:hAnsi="Times New Roman" w:cs="Times New Roman"/>
          <w:sz w:val="28"/>
          <w:szCs w:val="28"/>
        </w:rPr>
      </w:pPr>
    </w:p>
    <w:p w:rsidR="00EC49F2" w:rsidRPr="00EC49F2" w:rsidRDefault="00EC49F2" w:rsidP="00715695">
      <w:pPr>
        <w:spacing w:after="0" w:line="240" w:lineRule="auto"/>
        <w:ind w:firstLine="708"/>
        <w:rPr>
          <w:rFonts w:ascii="Times New Roman" w:hAnsi="Times New Roman" w:cs="Times New Roman"/>
          <w:sz w:val="30"/>
          <w:szCs w:val="30"/>
        </w:rPr>
      </w:pPr>
      <w:r w:rsidRPr="00715695">
        <w:rPr>
          <w:rFonts w:ascii="Times New Roman" w:eastAsia="Times New Roman" w:hAnsi="Times New Roman"/>
          <w:sz w:val="24"/>
          <w:szCs w:val="24"/>
        </w:rPr>
        <w:br/>
      </w:r>
    </w:p>
    <w:sectPr w:rsidR="00EC49F2" w:rsidRPr="00EC49F2" w:rsidSect="00484C0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F22B2"/>
    <w:multiLevelType w:val="multilevel"/>
    <w:tmpl w:val="9AFA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891168"/>
    <w:multiLevelType w:val="multilevel"/>
    <w:tmpl w:val="0DACC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011740"/>
    <w:multiLevelType w:val="multilevel"/>
    <w:tmpl w:val="47085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68302F"/>
    <w:multiLevelType w:val="multilevel"/>
    <w:tmpl w:val="744E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446C5C"/>
    <w:multiLevelType w:val="multilevel"/>
    <w:tmpl w:val="BF4E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6B5F6E"/>
    <w:multiLevelType w:val="multilevel"/>
    <w:tmpl w:val="8E0E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C84516"/>
    <w:multiLevelType w:val="multilevel"/>
    <w:tmpl w:val="2C98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9D17EC"/>
    <w:multiLevelType w:val="multilevel"/>
    <w:tmpl w:val="F5BE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DD294E"/>
    <w:multiLevelType w:val="multilevel"/>
    <w:tmpl w:val="C2A8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11750D"/>
    <w:multiLevelType w:val="multilevel"/>
    <w:tmpl w:val="6DF6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B32526"/>
    <w:multiLevelType w:val="multilevel"/>
    <w:tmpl w:val="DC48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936108"/>
    <w:multiLevelType w:val="multilevel"/>
    <w:tmpl w:val="5210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C62F5B"/>
    <w:multiLevelType w:val="multilevel"/>
    <w:tmpl w:val="CCC8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7B3B60"/>
    <w:multiLevelType w:val="multilevel"/>
    <w:tmpl w:val="269A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2D58D7"/>
    <w:multiLevelType w:val="multilevel"/>
    <w:tmpl w:val="126C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E25B0D"/>
    <w:multiLevelType w:val="multilevel"/>
    <w:tmpl w:val="B55A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5470F8"/>
    <w:multiLevelType w:val="multilevel"/>
    <w:tmpl w:val="3BC2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FB5ECE"/>
    <w:multiLevelType w:val="multilevel"/>
    <w:tmpl w:val="9D88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CA496E"/>
    <w:multiLevelType w:val="multilevel"/>
    <w:tmpl w:val="94D0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10"/>
  </w:num>
  <w:num w:numId="4">
    <w:abstractNumId w:val="16"/>
  </w:num>
  <w:num w:numId="5">
    <w:abstractNumId w:val="17"/>
  </w:num>
  <w:num w:numId="6">
    <w:abstractNumId w:val="13"/>
  </w:num>
  <w:num w:numId="7">
    <w:abstractNumId w:val="11"/>
  </w:num>
  <w:num w:numId="8">
    <w:abstractNumId w:val="15"/>
  </w:num>
  <w:num w:numId="9">
    <w:abstractNumId w:val="14"/>
  </w:num>
  <w:num w:numId="10">
    <w:abstractNumId w:val="6"/>
  </w:num>
  <w:num w:numId="11">
    <w:abstractNumId w:val="4"/>
  </w:num>
  <w:num w:numId="12">
    <w:abstractNumId w:val="0"/>
  </w:num>
  <w:num w:numId="13">
    <w:abstractNumId w:val="9"/>
  </w:num>
  <w:num w:numId="14">
    <w:abstractNumId w:val="7"/>
  </w:num>
  <w:num w:numId="15">
    <w:abstractNumId w:val="2"/>
  </w:num>
  <w:num w:numId="16">
    <w:abstractNumId w:val="1"/>
  </w:num>
  <w:num w:numId="17">
    <w:abstractNumId w:val="18"/>
  </w:num>
  <w:num w:numId="18">
    <w:abstractNumId w:val="1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D43"/>
    <w:rsid w:val="001149A3"/>
    <w:rsid w:val="002511A5"/>
    <w:rsid w:val="00435FD4"/>
    <w:rsid w:val="00484C07"/>
    <w:rsid w:val="005D7F5B"/>
    <w:rsid w:val="00690FEA"/>
    <w:rsid w:val="00715695"/>
    <w:rsid w:val="00874092"/>
    <w:rsid w:val="00912E01"/>
    <w:rsid w:val="00AD44E1"/>
    <w:rsid w:val="00B53FCE"/>
    <w:rsid w:val="00C429E0"/>
    <w:rsid w:val="00C77C1D"/>
    <w:rsid w:val="00CC7D43"/>
    <w:rsid w:val="00CD2A26"/>
    <w:rsid w:val="00DE60EB"/>
    <w:rsid w:val="00E644BB"/>
    <w:rsid w:val="00E83B8D"/>
    <w:rsid w:val="00EC4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35D934-2038-4847-942A-8EA197D1E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C49F2"/>
    <w:pPr>
      <w:pBdr>
        <w:bottom w:val="single" w:sz="6" w:space="0" w:color="333333"/>
      </w:pBd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49F2"/>
    <w:rPr>
      <w:rFonts w:ascii="Times New Roman" w:eastAsiaTheme="minorEastAsia" w:hAnsi="Times New Roman" w:cs="Times New Roman"/>
      <w:b/>
      <w:bCs/>
      <w:kern w:val="36"/>
      <w:sz w:val="48"/>
      <w:szCs w:val="48"/>
      <w:lang w:eastAsia="ru-RU"/>
    </w:rPr>
  </w:style>
  <w:style w:type="paragraph" w:styleId="a3">
    <w:name w:val="Balloon Text"/>
    <w:basedOn w:val="a"/>
    <w:link w:val="a4"/>
    <w:uiPriority w:val="99"/>
    <w:semiHidden/>
    <w:unhideWhenUsed/>
    <w:rsid w:val="00EC49F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C49F2"/>
    <w:rPr>
      <w:rFonts w:ascii="Segoe UI" w:hAnsi="Segoe UI" w:cs="Segoe UI"/>
      <w:sz w:val="18"/>
      <w:szCs w:val="18"/>
    </w:rPr>
  </w:style>
  <w:style w:type="paragraph" w:styleId="a5">
    <w:name w:val="Normal (Web)"/>
    <w:basedOn w:val="a"/>
    <w:uiPriority w:val="99"/>
    <w:unhideWhenUsed/>
    <w:rsid w:val="00435F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35FD4"/>
    <w:rPr>
      <w:b/>
      <w:bCs/>
    </w:rPr>
  </w:style>
  <w:style w:type="character" w:styleId="a7">
    <w:name w:val="Hyperlink"/>
    <w:basedOn w:val="a0"/>
    <w:uiPriority w:val="99"/>
    <w:semiHidden/>
    <w:unhideWhenUsed/>
    <w:rsid w:val="00B53FCE"/>
    <w:rPr>
      <w:color w:val="0000FF"/>
      <w:u w:val="single"/>
    </w:rPr>
  </w:style>
  <w:style w:type="paragraph" w:styleId="a8">
    <w:name w:val="List Paragraph"/>
    <w:basedOn w:val="a"/>
    <w:uiPriority w:val="34"/>
    <w:qFormat/>
    <w:rsid w:val="002511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863338">
      <w:bodyDiv w:val="1"/>
      <w:marLeft w:val="0"/>
      <w:marRight w:val="0"/>
      <w:marTop w:val="0"/>
      <w:marBottom w:val="0"/>
      <w:divBdr>
        <w:top w:val="none" w:sz="0" w:space="0" w:color="auto"/>
        <w:left w:val="none" w:sz="0" w:space="0" w:color="auto"/>
        <w:bottom w:val="none" w:sz="0" w:space="0" w:color="auto"/>
        <w:right w:val="none" w:sz="0" w:space="0" w:color="auto"/>
      </w:divBdr>
      <w:divsChild>
        <w:div w:id="585846773">
          <w:marLeft w:val="0"/>
          <w:marRight w:val="0"/>
          <w:marTop w:val="150"/>
          <w:marBottom w:val="150"/>
          <w:divBdr>
            <w:top w:val="dashed" w:sz="6" w:space="8" w:color="E8E8E8"/>
            <w:left w:val="none" w:sz="0" w:space="0" w:color="auto"/>
            <w:bottom w:val="none" w:sz="0" w:space="8" w:color="auto"/>
            <w:right w:val="none" w:sz="0" w:space="0" w:color="auto"/>
          </w:divBdr>
          <w:divsChild>
            <w:div w:id="1962572552">
              <w:marLeft w:val="0"/>
              <w:marRight w:val="0"/>
              <w:marTop w:val="0"/>
              <w:marBottom w:val="0"/>
              <w:divBdr>
                <w:top w:val="none" w:sz="0" w:space="0" w:color="auto"/>
                <w:left w:val="none" w:sz="0" w:space="0" w:color="auto"/>
                <w:bottom w:val="none" w:sz="0" w:space="0" w:color="auto"/>
                <w:right w:val="none" w:sz="0" w:space="0" w:color="auto"/>
              </w:divBdr>
            </w:div>
            <w:div w:id="26836696">
              <w:marLeft w:val="0"/>
              <w:marRight w:val="0"/>
              <w:marTop w:val="0"/>
              <w:marBottom w:val="0"/>
              <w:divBdr>
                <w:top w:val="none" w:sz="0" w:space="0" w:color="auto"/>
                <w:left w:val="none" w:sz="0" w:space="0" w:color="auto"/>
                <w:bottom w:val="none" w:sz="0" w:space="0" w:color="auto"/>
                <w:right w:val="none" w:sz="0" w:space="0" w:color="auto"/>
              </w:divBdr>
            </w:div>
            <w:div w:id="1385103452">
              <w:marLeft w:val="0"/>
              <w:marRight w:val="0"/>
              <w:marTop w:val="0"/>
              <w:marBottom w:val="0"/>
              <w:divBdr>
                <w:top w:val="none" w:sz="0" w:space="0" w:color="auto"/>
                <w:left w:val="none" w:sz="0" w:space="0" w:color="auto"/>
                <w:bottom w:val="none" w:sz="0" w:space="0" w:color="auto"/>
                <w:right w:val="none" w:sz="0" w:space="0" w:color="auto"/>
              </w:divBdr>
            </w:div>
            <w:div w:id="1518929607">
              <w:marLeft w:val="0"/>
              <w:marRight w:val="0"/>
              <w:marTop w:val="0"/>
              <w:marBottom w:val="0"/>
              <w:divBdr>
                <w:top w:val="none" w:sz="0" w:space="0" w:color="auto"/>
                <w:left w:val="none" w:sz="0" w:space="0" w:color="auto"/>
                <w:bottom w:val="none" w:sz="0" w:space="0" w:color="auto"/>
                <w:right w:val="none" w:sz="0" w:space="0" w:color="auto"/>
              </w:divBdr>
            </w:div>
            <w:div w:id="87040946">
              <w:marLeft w:val="0"/>
              <w:marRight w:val="0"/>
              <w:marTop w:val="0"/>
              <w:marBottom w:val="0"/>
              <w:divBdr>
                <w:top w:val="none" w:sz="0" w:space="0" w:color="auto"/>
                <w:left w:val="none" w:sz="0" w:space="0" w:color="auto"/>
                <w:bottom w:val="none" w:sz="0" w:space="0" w:color="auto"/>
                <w:right w:val="none" w:sz="0" w:space="0" w:color="auto"/>
              </w:divBdr>
            </w:div>
            <w:div w:id="13196569">
              <w:marLeft w:val="0"/>
              <w:marRight w:val="0"/>
              <w:marTop w:val="0"/>
              <w:marBottom w:val="0"/>
              <w:divBdr>
                <w:top w:val="none" w:sz="0" w:space="0" w:color="auto"/>
                <w:left w:val="none" w:sz="0" w:space="0" w:color="auto"/>
                <w:bottom w:val="none" w:sz="0" w:space="0" w:color="auto"/>
                <w:right w:val="none" w:sz="0" w:space="0" w:color="auto"/>
              </w:divBdr>
            </w:div>
            <w:div w:id="51507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00239">
      <w:bodyDiv w:val="1"/>
      <w:marLeft w:val="0"/>
      <w:marRight w:val="0"/>
      <w:marTop w:val="0"/>
      <w:marBottom w:val="0"/>
      <w:divBdr>
        <w:top w:val="none" w:sz="0" w:space="0" w:color="auto"/>
        <w:left w:val="none" w:sz="0" w:space="0" w:color="auto"/>
        <w:bottom w:val="none" w:sz="0" w:space="0" w:color="auto"/>
        <w:right w:val="none" w:sz="0" w:space="0" w:color="auto"/>
      </w:divBdr>
      <w:divsChild>
        <w:div w:id="418916502">
          <w:marLeft w:val="0"/>
          <w:marRight w:val="0"/>
          <w:marTop w:val="150"/>
          <w:marBottom w:val="150"/>
          <w:divBdr>
            <w:top w:val="dashed" w:sz="6" w:space="8" w:color="E8E8E8"/>
            <w:left w:val="none" w:sz="0" w:space="0" w:color="auto"/>
            <w:bottom w:val="none" w:sz="0" w:space="8" w:color="auto"/>
            <w:right w:val="none" w:sz="0" w:space="0" w:color="auto"/>
          </w:divBdr>
          <w:divsChild>
            <w:div w:id="318119484">
              <w:marLeft w:val="0"/>
              <w:marRight w:val="0"/>
              <w:marTop w:val="0"/>
              <w:marBottom w:val="0"/>
              <w:divBdr>
                <w:top w:val="none" w:sz="0" w:space="0" w:color="auto"/>
                <w:left w:val="none" w:sz="0" w:space="0" w:color="auto"/>
                <w:bottom w:val="none" w:sz="0" w:space="0" w:color="auto"/>
                <w:right w:val="none" w:sz="0" w:space="0" w:color="auto"/>
              </w:divBdr>
            </w:div>
            <w:div w:id="18991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470117">
      <w:bodyDiv w:val="1"/>
      <w:marLeft w:val="0"/>
      <w:marRight w:val="0"/>
      <w:marTop w:val="0"/>
      <w:marBottom w:val="0"/>
      <w:divBdr>
        <w:top w:val="none" w:sz="0" w:space="0" w:color="auto"/>
        <w:left w:val="none" w:sz="0" w:space="0" w:color="auto"/>
        <w:bottom w:val="none" w:sz="0" w:space="0" w:color="auto"/>
        <w:right w:val="none" w:sz="0" w:space="0" w:color="auto"/>
      </w:divBdr>
      <w:divsChild>
        <w:div w:id="894510174">
          <w:marLeft w:val="0"/>
          <w:marRight w:val="0"/>
          <w:marTop w:val="150"/>
          <w:marBottom w:val="150"/>
          <w:divBdr>
            <w:top w:val="dashed" w:sz="6" w:space="8" w:color="E8E8E8"/>
            <w:left w:val="none" w:sz="0" w:space="0" w:color="auto"/>
            <w:bottom w:val="none" w:sz="0" w:space="8" w:color="auto"/>
            <w:right w:val="none" w:sz="0" w:space="0" w:color="auto"/>
          </w:divBdr>
        </w:div>
      </w:divsChild>
    </w:div>
    <w:div w:id="798840409">
      <w:bodyDiv w:val="1"/>
      <w:marLeft w:val="0"/>
      <w:marRight w:val="0"/>
      <w:marTop w:val="0"/>
      <w:marBottom w:val="0"/>
      <w:divBdr>
        <w:top w:val="none" w:sz="0" w:space="0" w:color="auto"/>
        <w:left w:val="none" w:sz="0" w:space="0" w:color="auto"/>
        <w:bottom w:val="none" w:sz="0" w:space="0" w:color="auto"/>
        <w:right w:val="none" w:sz="0" w:space="0" w:color="auto"/>
      </w:divBdr>
      <w:divsChild>
        <w:div w:id="103502148">
          <w:marLeft w:val="0"/>
          <w:marRight w:val="0"/>
          <w:marTop w:val="150"/>
          <w:marBottom w:val="150"/>
          <w:divBdr>
            <w:top w:val="dashed" w:sz="6" w:space="8" w:color="E8E8E8"/>
            <w:left w:val="none" w:sz="0" w:space="0" w:color="auto"/>
            <w:bottom w:val="none" w:sz="0" w:space="8" w:color="auto"/>
            <w:right w:val="none" w:sz="0" w:space="0" w:color="auto"/>
          </w:divBdr>
          <w:divsChild>
            <w:div w:id="908616559">
              <w:marLeft w:val="0"/>
              <w:marRight w:val="0"/>
              <w:marTop w:val="0"/>
              <w:marBottom w:val="0"/>
              <w:divBdr>
                <w:top w:val="none" w:sz="0" w:space="0" w:color="auto"/>
                <w:left w:val="none" w:sz="0" w:space="0" w:color="auto"/>
                <w:bottom w:val="none" w:sz="0" w:space="0" w:color="auto"/>
                <w:right w:val="none" w:sz="0" w:space="0" w:color="auto"/>
              </w:divBdr>
            </w:div>
            <w:div w:id="802965803">
              <w:marLeft w:val="0"/>
              <w:marRight w:val="0"/>
              <w:marTop w:val="0"/>
              <w:marBottom w:val="0"/>
              <w:divBdr>
                <w:top w:val="none" w:sz="0" w:space="0" w:color="auto"/>
                <w:left w:val="none" w:sz="0" w:space="0" w:color="auto"/>
                <w:bottom w:val="none" w:sz="0" w:space="0" w:color="auto"/>
                <w:right w:val="none" w:sz="0" w:space="0" w:color="auto"/>
              </w:divBdr>
            </w:div>
            <w:div w:id="637564591">
              <w:marLeft w:val="0"/>
              <w:marRight w:val="0"/>
              <w:marTop w:val="0"/>
              <w:marBottom w:val="0"/>
              <w:divBdr>
                <w:top w:val="none" w:sz="0" w:space="0" w:color="auto"/>
                <w:left w:val="none" w:sz="0" w:space="0" w:color="auto"/>
                <w:bottom w:val="none" w:sz="0" w:space="0" w:color="auto"/>
                <w:right w:val="none" w:sz="0" w:space="0" w:color="auto"/>
              </w:divBdr>
            </w:div>
            <w:div w:id="144129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15560">
      <w:bodyDiv w:val="1"/>
      <w:marLeft w:val="0"/>
      <w:marRight w:val="0"/>
      <w:marTop w:val="0"/>
      <w:marBottom w:val="0"/>
      <w:divBdr>
        <w:top w:val="none" w:sz="0" w:space="0" w:color="auto"/>
        <w:left w:val="none" w:sz="0" w:space="0" w:color="auto"/>
        <w:bottom w:val="none" w:sz="0" w:space="0" w:color="auto"/>
        <w:right w:val="none" w:sz="0" w:space="0" w:color="auto"/>
      </w:divBdr>
    </w:div>
    <w:div w:id="826749805">
      <w:bodyDiv w:val="1"/>
      <w:marLeft w:val="0"/>
      <w:marRight w:val="0"/>
      <w:marTop w:val="0"/>
      <w:marBottom w:val="0"/>
      <w:divBdr>
        <w:top w:val="none" w:sz="0" w:space="0" w:color="auto"/>
        <w:left w:val="none" w:sz="0" w:space="0" w:color="auto"/>
        <w:bottom w:val="none" w:sz="0" w:space="0" w:color="auto"/>
        <w:right w:val="none" w:sz="0" w:space="0" w:color="auto"/>
      </w:divBdr>
      <w:divsChild>
        <w:div w:id="1323847323">
          <w:marLeft w:val="0"/>
          <w:marRight w:val="0"/>
          <w:marTop w:val="150"/>
          <w:marBottom w:val="150"/>
          <w:divBdr>
            <w:top w:val="dashed" w:sz="6" w:space="8" w:color="E8E8E8"/>
            <w:left w:val="none" w:sz="0" w:space="0" w:color="auto"/>
            <w:bottom w:val="none" w:sz="0" w:space="8" w:color="auto"/>
            <w:right w:val="none" w:sz="0" w:space="0" w:color="auto"/>
          </w:divBdr>
          <w:divsChild>
            <w:div w:id="1635451161">
              <w:marLeft w:val="0"/>
              <w:marRight w:val="0"/>
              <w:marTop w:val="0"/>
              <w:marBottom w:val="0"/>
              <w:divBdr>
                <w:top w:val="none" w:sz="0" w:space="0" w:color="auto"/>
                <w:left w:val="none" w:sz="0" w:space="0" w:color="auto"/>
                <w:bottom w:val="none" w:sz="0" w:space="0" w:color="auto"/>
                <w:right w:val="none" w:sz="0" w:space="0" w:color="auto"/>
              </w:divBdr>
            </w:div>
            <w:div w:id="416832729">
              <w:marLeft w:val="0"/>
              <w:marRight w:val="0"/>
              <w:marTop w:val="0"/>
              <w:marBottom w:val="0"/>
              <w:divBdr>
                <w:top w:val="none" w:sz="0" w:space="0" w:color="auto"/>
                <w:left w:val="none" w:sz="0" w:space="0" w:color="auto"/>
                <w:bottom w:val="none" w:sz="0" w:space="0" w:color="auto"/>
                <w:right w:val="none" w:sz="0" w:space="0" w:color="auto"/>
              </w:divBdr>
            </w:div>
            <w:div w:id="139032224">
              <w:marLeft w:val="0"/>
              <w:marRight w:val="0"/>
              <w:marTop w:val="0"/>
              <w:marBottom w:val="0"/>
              <w:divBdr>
                <w:top w:val="none" w:sz="0" w:space="0" w:color="auto"/>
                <w:left w:val="none" w:sz="0" w:space="0" w:color="auto"/>
                <w:bottom w:val="none" w:sz="0" w:space="0" w:color="auto"/>
                <w:right w:val="none" w:sz="0" w:space="0" w:color="auto"/>
              </w:divBdr>
            </w:div>
            <w:div w:id="1967346458">
              <w:marLeft w:val="0"/>
              <w:marRight w:val="0"/>
              <w:marTop w:val="0"/>
              <w:marBottom w:val="0"/>
              <w:divBdr>
                <w:top w:val="none" w:sz="0" w:space="0" w:color="auto"/>
                <w:left w:val="none" w:sz="0" w:space="0" w:color="auto"/>
                <w:bottom w:val="none" w:sz="0" w:space="0" w:color="auto"/>
                <w:right w:val="none" w:sz="0" w:space="0" w:color="auto"/>
              </w:divBdr>
            </w:div>
            <w:div w:id="932936785">
              <w:marLeft w:val="0"/>
              <w:marRight w:val="0"/>
              <w:marTop w:val="0"/>
              <w:marBottom w:val="0"/>
              <w:divBdr>
                <w:top w:val="none" w:sz="0" w:space="0" w:color="auto"/>
                <w:left w:val="none" w:sz="0" w:space="0" w:color="auto"/>
                <w:bottom w:val="none" w:sz="0" w:space="0" w:color="auto"/>
                <w:right w:val="none" w:sz="0" w:space="0" w:color="auto"/>
              </w:divBdr>
            </w:div>
            <w:div w:id="1333485254">
              <w:marLeft w:val="0"/>
              <w:marRight w:val="0"/>
              <w:marTop w:val="0"/>
              <w:marBottom w:val="0"/>
              <w:divBdr>
                <w:top w:val="none" w:sz="0" w:space="0" w:color="auto"/>
                <w:left w:val="none" w:sz="0" w:space="0" w:color="auto"/>
                <w:bottom w:val="none" w:sz="0" w:space="0" w:color="auto"/>
                <w:right w:val="none" w:sz="0" w:space="0" w:color="auto"/>
              </w:divBdr>
            </w:div>
            <w:div w:id="2041781086">
              <w:marLeft w:val="0"/>
              <w:marRight w:val="0"/>
              <w:marTop w:val="0"/>
              <w:marBottom w:val="0"/>
              <w:divBdr>
                <w:top w:val="none" w:sz="0" w:space="0" w:color="auto"/>
                <w:left w:val="none" w:sz="0" w:space="0" w:color="auto"/>
                <w:bottom w:val="none" w:sz="0" w:space="0" w:color="auto"/>
                <w:right w:val="none" w:sz="0" w:space="0" w:color="auto"/>
              </w:divBdr>
            </w:div>
            <w:div w:id="1902786572">
              <w:marLeft w:val="0"/>
              <w:marRight w:val="0"/>
              <w:marTop w:val="0"/>
              <w:marBottom w:val="0"/>
              <w:divBdr>
                <w:top w:val="none" w:sz="0" w:space="0" w:color="auto"/>
                <w:left w:val="none" w:sz="0" w:space="0" w:color="auto"/>
                <w:bottom w:val="none" w:sz="0" w:space="0" w:color="auto"/>
                <w:right w:val="none" w:sz="0" w:space="0" w:color="auto"/>
              </w:divBdr>
            </w:div>
            <w:div w:id="71539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51165">
      <w:bodyDiv w:val="1"/>
      <w:marLeft w:val="0"/>
      <w:marRight w:val="0"/>
      <w:marTop w:val="0"/>
      <w:marBottom w:val="0"/>
      <w:divBdr>
        <w:top w:val="none" w:sz="0" w:space="0" w:color="auto"/>
        <w:left w:val="none" w:sz="0" w:space="0" w:color="auto"/>
        <w:bottom w:val="none" w:sz="0" w:space="0" w:color="auto"/>
        <w:right w:val="none" w:sz="0" w:space="0" w:color="auto"/>
      </w:divBdr>
      <w:divsChild>
        <w:div w:id="942687278">
          <w:marLeft w:val="0"/>
          <w:marRight w:val="0"/>
          <w:marTop w:val="150"/>
          <w:marBottom w:val="150"/>
          <w:divBdr>
            <w:top w:val="dashed" w:sz="6" w:space="8" w:color="E8E8E8"/>
            <w:left w:val="none" w:sz="0" w:space="0" w:color="auto"/>
            <w:bottom w:val="none" w:sz="0" w:space="8" w:color="auto"/>
            <w:right w:val="none" w:sz="0" w:space="0" w:color="auto"/>
          </w:divBdr>
          <w:divsChild>
            <w:div w:id="2094623887">
              <w:marLeft w:val="0"/>
              <w:marRight w:val="0"/>
              <w:marTop w:val="0"/>
              <w:marBottom w:val="0"/>
              <w:divBdr>
                <w:top w:val="none" w:sz="0" w:space="0" w:color="auto"/>
                <w:left w:val="none" w:sz="0" w:space="0" w:color="auto"/>
                <w:bottom w:val="none" w:sz="0" w:space="0" w:color="auto"/>
                <w:right w:val="none" w:sz="0" w:space="0" w:color="auto"/>
              </w:divBdr>
            </w:div>
            <w:div w:id="1396776466">
              <w:marLeft w:val="0"/>
              <w:marRight w:val="0"/>
              <w:marTop w:val="0"/>
              <w:marBottom w:val="0"/>
              <w:divBdr>
                <w:top w:val="none" w:sz="0" w:space="0" w:color="auto"/>
                <w:left w:val="none" w:sz="0" w:space="0" w:color="auto"/>
                <w:bottom w:val="none" w:sz="0" w:space="0" w:color="auto"/>
                <w:right w:val="none" w:sz="0" w:space="0" w:color="auto"/>
              </w:divBdr>
            </w:div>
            <w:div w:id="922298547">
              <w:marLeft w:val="0"/>
              <w:marRight w:val="0"/>
              <w:marTop w:val="0"/>
              <w:marBottom w:val="0"/>
              <w:divBdr>
                <w:top w:val="none" w:sz="0" w:space="0" w:color="auto"/>
                <w:left w:val="none" w:sz="0" w:space="0" w:color="auto"/>
                <w:bottom w:val="none" w:sz="0" w:space="0" w:color="auto"/>
                <w:right w:val="none" w:sz="0" w:space="0" w:color="auto"/>
              </w:divBdr>
            </w:div>
            <w:div w:id="1738091247">
              <w:marLeft w:val="0"/>
              <w:marRight w:val="0"/>
              <w:marTop w:val="0"/>
              <w:marBottom w:val="0"/>
              <w:divBdr>
                <w:top w:val="none" w:sz="0" w:space="0" w:color="auto"/>
                <w:left w:val="none" w:sz="0" w:space="0" w:color="auto"/>
                <w:bottom w:val="none" w:sz="0" w:space="0" w:color="auto"/>
                <w:right w:val="none" w:sz="0" w:space="0" w:color="auto"/>
              </w:divBdr>
            </w:div>
            <w:div w:id="939801626">
              <w:marLeft w:val="0"/>
              <w:marRight w:val="0"/>
              <w:marTop w:val="0"/>
              <w:marBottom w:val="0"/>
              <w:divBdr>
                <w:top w:val="none" w:sz="0" w:space="0" w:color="auto"/>
                <w:left w:val="none" w:sz="0" w:space="0" w:color="auto"/>
                <w:bottom w:val="none" w:sz="0" w:space="0" w:color="auto"/>
                <w:right w:val="none" w:sz="0" w:space="0" w:color="auto"/>
              </w:divBdr>
            </w:div>
            <w:div w:id="1548836891">
              <w:marLeft w:val="0"/>
              <w:marRight w:val="0"/>
              <w:marTop w:val="0"/>
              <w:marBottom w:val="0"/>
              <w:divBdr>
                <w:top w:val="none" w:sz="0" w:space="0" w:color="auto"/>
                <w:left w:val="none" w:sz="0" w:space="0" w:color="auto"/>
                <w:bottom w:val="none" w:sz="0" w:space="0" w:color="auto"/>
                <w:right w:val="none" w:sz="0" w:space="0" w:color="auto"/>
              </w:divBdr>
            </w:div>
            <w:div w:id="304313271">
              <w:marLeft w:val="0"/>
              <w:marRight w:val="0"/>
              <w:marTop w:val="0"/>
              <w:marBottom w:val="0"/>
              <w:divBdr>
                <w:top w:val="none" w:sz="0" w:space="0" w:color="auto"/>
                <w:left w:val="none" w:sz="0" w:space="0" w:color="auto"/>
                <w:bottom w:val="none" w:sz="0" w:space="0" w:color="auto"/>
                <w:right w:val="none" w:sz="0" w:space="0" w:color="auto"/>
              </w:divBdr>
            </w:div>
            <w:div w:id="1363676097">
              <w:marLeft w:val="0"/>
              <w:marRight w:val="0"/>
              <w:marTop w:val="0"/>
              <w:marBottom w:val="0"/>
              <w:divBdr>
                <w:top w:val="none" w:sz="0" w:space="0" w:color="auto"/>
                <w:left w:val="none" w:sz="0" w:space="0" w:color="auto"/>
                <w:bottom w:val="none" w:sz="0" w:space="0" w:color="auto"/>
                <w:right w:val="none" w:sz="0" w:space="0" w:color="auto"/>
              </w:divBdr>
            </w:div>
            <w:div w:id="2120876256">
              <w:marLeft w:val="0"/>
              <w:marRight w:val="0"/>
              <w:marTop w:val="0"/>
              <w:marBottom w:val="0"/>
              <w:divBdr>
                <w:top w:val="none" w:sz="0" w:space="0" w:color="auto"/>
                <w:left w:val="none" w:sz="0" w:space="0" w:color="auto"/>
                <w:bottom w:val="none" w:sz="0" w:space="0" w:color="auto"/>
                <w:right w:val="none" w:sz="0" w:space="0" w:color="auto"/>
              </w:divBdr>
            </w:div>
            <w:div w:id="65132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139415">
      <w:bodyDiv w:val="1"/>
      <w:marLeft w:val="0"/>
      <w:marRight w:val="0"/>
      <w:marTop w:val="0"/>
      <w:marBottom w:val="0"/>
      <w:divBdr>
        <w:top w:val="none" w:sz="0" w:space="0" w:color="auto"/>
        <w:left w:val="none" w:sz="0" w:space="0" w:color="auto"/>
        <w:bottom w:val="none" w:sz="0" w:space="0" w:color="auto"/>
        <w:right w:val="none" w:sz="0" w:space="0" w:color="auto"/>
      </w:divBdr>
      <w:divsChild>
        <w:div w:id="1253051935">
          <w:marLeft w:val="0"/>
          <w:marRight w:val="0"/>
          <w:marTop w:val="150"/>
          <w:marBottom w:val="150"/>
          <w:divBdr>
            <w:top w:val="dashed" w:sz="6" w:space="8" w:color="E8E8E8"/>
            <w:left w:val="none" w:sz="0" w:space="0" w:color="auto"/>
            <w:bottom w:val="none" w:sz="0" w:space="8" w:color="auto"/>
            <w:right w:val="none" w:sz="0" w:space="0" w:color="auto"/>
          </w:divBdr>
          <w:divsChild>
            <w:div w:id="295913160">
              <w:marLeft w:val="0"/>
              <w:marRight w:val="0"/>
              <w:marTop w:val="0"/>
              <w:marBottom w:val="0"/>
              <w:divBdr>
                <w:top w:val="none" w:sz="0" w:space="0" w:color="auto"/>
                <w:left w:val="none" w:sz="0" w:space="0" w:color="auto"/>
                <w:bottom w:val="none" w:sz="0" w:space="0" w:color="auto"/>
                <w:right w:val="none" w:sz="0" w:space="0" w:color="auto"/>
              </w:divBdr>
            </w:div>
            <w:div w:id="316418693">
              <w:marLeft w:val="0"/>
              <w:marRight w:val="0"/>
              <w:marTop w:val="0"/>
              <w:marBottom w:val="0"/>
              <w:divBdr>
                <w:top w:val="none" w:sz="0" w:space="0" w:color="auto"/>
                <w:left w:val="none" w:sz="0" w:space="0" w:color="auto"/>
                <w:bottom w:val="none" w:sz="0" w:space="0" w:color="auto"/>
                <w:right w:val="none" w:sz="0" w:space="0" w:color="auto"/>
              </w:divBdr>
            </w:div>
            <w:div w:id="1366058455">
              <w:marLeft w:val="0"/>
              <w:marRight w:val="0"/>
              <w:marTop w:val="0"/>
              <w:marBottom w:val="0"/>
              <w:divBdr>
                <w:top w:val="none" w:sz="0" w:space="0" w:color="auto"/>
                <w:left w:val="none" w:sz="0" w:space="0" w:color="auto"/>
                <w:bottom w:val="none" w:sz="0" w:space="0" w:color="auto"/>
                <w:right w:val="none" w:sz="0" w:space="0" w:color="auto"/>
              </w:divBdr>
            </w:div>
            <w:div w:id="54013464">
              <w:marLeft w:val="0"/>
              <w:marRight w:val="0"/>
              <w:marTop w:val="0"/>
              <w:marBottom w:val="0"/>
              <w:divBdr>
                <w:top w:val="none" w:sz="0" w:space="0" w:color="auto"/>
                <w:left w:val="none" w:sz="0" w:space="0" w:color="auto"/>
                <w:bottom w:val="none" w:sz="0" w:space="0" w:color="auto"/>
                <w:right w:val="none" w:sz="0" w:space="0" w:color="auto"/>
              </w:divBdr>
            </w:div>
            <w:div w:id="1958177312">
              <w:marLeft w:val="0"/>
              <w:marRight w:val="0"/>
              <w:marTop w:val="0"/>
              <w:marBottom w:val="0"/>
              <w:divBdr>
                <w:top w:val="none" w:sz="0" w:space="0" w:color="auto"/>
                <w:left w:val="none" w:sz="0" w:space="0" w:color="auto"/>
                <w:bottom w:val="none" w:sz="0" w:space="0" w:color="auto"/>
                <w:right w:val="none" w:sz="0" w:space="0" w:color="auto"/>
              </w:divBdr>
            </w:div>
            <w:div w:id="1690327267">
              <w:marLeft w:val="0"/>
              <w:marRight w:val="0"/>
              <w:marTop w:val="0"/>
              <w:marBottom w:val="0"/>
              <w:divBdr>
                <w:top w:val="none" w:sz="0" w:space="0" w:color="auto"/>
                <w:left w:val="none" w:sz="0" w:space="0" w:color="auto"/>
                <w:bottom w:val="none" w:sz="0" w:space="0" w:color="auto"/>
                <w:right w:val="none" w:sz="0" w:space="0" w:color="auto"/>
              </w:divBdr>
            </w:div>
            <w:div w:id="79004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253086">
      <w:bodyDiv w:val="1"/>
      <w:marLeft w:val="0"/>
      <w:marRight w:val="0"/>
      <w:marTop w:val="0"/>
      <w:marBottom w:val="0"/>
      <w:divBdr>
        <w:top w:val="none" w:sz="0" w:space="0" w:color="auto"/>
        <w:left w:val="none" w:sz="0" w:space="0" w:color="auto"/>
        <w:bottom w:val="none" w:sz="0" w:space="0" w:color="auto"/>
        <w:right w:val="none" w:sz="0" w:space="0" w:color="auto"/>
      </w:divBdr>
    </w:div>
    <w:div w:id="1044981913">
      <w:bodyDiv w:val="1"/>
      <w:marLeft w:val="0"/>
      <w:marRight w:val="0"/>
      <w:marTop w:val="0"/>
      <w:marBottom w:val="0"/>
      <w:divBdr>
        <w:top w:val="none" w:sz="0" w:space="0" w:color="auto"/>
        <w:left w:val="none" w:sz="0" w:space="0" w:color="auto"/>
        <w:bottom w:val="none" w:sz="0" w:space="0" w:color="auto"/>
        <w:right w:val="none" w:sz="0" w:space="0" w:color="auto"/>
      </w:divBdr>
      <w:divsChild>
        <w:div w:id="251932737">
          <w:marLeft w:val="0"/>
          <w:marRight w:val="0"/>
          <w:marTop w:val="150"/>
          <w:marBottom w:val="150"/>
          <w:divBdr>
            <w:top w:val="dashed" w:sz="6" w:space="8" w:color="E8E8E8"/>
            <w:left w:val="none" w:sz="0" w:space="0" w:color="auto"/>
            <w:bottom w:val="none" w:sz="0" w:space="8" w:color="auto"/>
            <w:right w:val="none" w:sz="0" w:space="0" w:color="auto"/>
          </w:divBdr>
          <w:divsChild>
            <w:div w:id="1177769990">
              <w:marLeft w:val="0"/>
              <w:marRight w:val="0"/>
              <w:marTop w:val="0"/>
              <w:marBottom w:val="0"/>
              <w:divBdr>
                <w:top w:val="none" w:sz="0" w:space="0" w:color="auto"/>
                <w:left w:val="none" w:sz="0" w:space="0" w:color="auto"/>
                <w:bottom w:val="none" w:sz="0" w:space="0" w:color="auto"/>
                <w:right w:val="none" w:sz="0" w:space="0" w:color="auto"/>
              </w:divBdr>
            </w:div>
            <w:div w:id="124810351">
              <w:marLeft w:val="0"/>
              <w:marRight w:val="0"/>
              <w:marTop w:val="0"/>
              <w:marBottom w:val="0"/>
              <w:divBdr>
                <w:top w:val="none" w:sz="0" w:space="0" w:color="auto"/>
                <w:left w:val="none" w:sz="0" w:space="0" w:color="auto"/>
                <w:bottom w:val="none" w:sz="0" w:space="0" w:color="auto"/>
                <w:right w:val="none" w:sz="0" w:space="0" w:color="auto"/>
              </w:divBdr>
            </w:div>
            <w:div w:id="1576815029">
              <w:marLeft w:val="0"/>
              <w:marRight w:val="0"/>
              <w:marTop w:val="0"/>
              <w:marBottom w:val="0"/>
              <w:divBdr>
                <w:top w:val="none" w:sz="0" w:space="0" w:color="auto"/>
                <w:left w:val="none" w:sz="0" w:space="0" w:color="auto"/>
                <w:bottom w:val="none" w:sz="0" w:space="0" w:color="auto"/>
                <w:right w:val="none" w:sz="0" w:space="0" w:color="auto"/>
              </w:divBdr>
            </w:div>
            <w:div w:id="106557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23386">
      <w:bodyDiv w:val="1"/>
      <w:marLeft w:val="0"/>
      <w:marRight w:val="0"/>
      <w:marTop w:val="0"/>
      <w:marBottom w:val="0"/>
      <w:divBdr>
        <w:top w:val="none" w:sz="0" w:space="0" w:color="auto"/>
        <w:left w:val="none" w:sz="0" w:space="0" w:color="auto"/>
        <w:bottom w:val="none" w:sz="0" w:space="0" w:color="auto"/>
        <w:right w:val="none" w:sz="0" w:space="0" w:color="auto"/>
      </w:divBdr>
      <w:divsChild>
        <w:div w:id="61409943">
          <w:marLeft w:val="0"/>
          <w:marRight w:val="0"/>
          <w:marTop w:val="150"/>
          <w:marBottom w:val="150"/>
          <w:divBdr>
            <w:top w:val="dashed" w:sz="6" w:space="8" w:color="E8E8E8"/>
            <w:left w:val="none" w:sz="0" w:space="0" w:color="auto"/>
            <w:bottom w:val="none" w:sz="0" w:space="8" w:color="auto"/>
            <w:right w:val="none" w:sz="0" w:space="0" w:color="auto"/>
          </w:divBdr>
          <w:divsChild>
            <w:div w:id="204401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943950">
      <w:bodyDiv w:val="1"/>
      <w:marLeft w:val="0"/>
      <w:marRight w:val="0"/>
      <w:marTop w:val="0"/>
      <w:marBottom w:val="0"/>
      <w:divBdr>
        <w:top w:val="none" w:sz="0" w:space="0" w:color="auto"/>
        <w:left w:val="none" w:sz="0" w:space="0" w:color="auto"/>
        <w:bottom w:val="none" w:sz="0" w:space="0" w:color="auto"/>
        <w:right w:val="none" w:sz="0" w:space="0" w:color="auto"/>
      </w:divBdr>
      <w:divsChild>
        <w:div w:id="2054425339">
          <w:marLeft w:val="0"/>
          <w:marRight w:val="0"/>
          <w:marTop w:val="150"/>
          <w:marBottom w:val="150"/>
          <w:divBdr>
            <w:top w:val="dashed" w:sz="6" w:space="8" w:color="E8E8E8"/>
            <w:left w:val="none" w:sz="0" w:space="0" w:color="auto"/>
            <w:bottom w:val="none" w:sz="0" w:space="8" w:color="auto"/>
            <w:right w:val="none" w:sz="0" w:space="0" w:color="auto"/>
          </w:divBdr>
          <w:divsChild>
            <w:div w:id="1835604308">
              <w:marLeft w:val="0"/>
              <w:marRight w:val="0"/>
              <w:marTop w:val="0"/>
              <w:marBottom w:val="0"/>
              <w:divBdr>
                <w:top w:val="none" w:sz="0" w:space="0" w:color="auto"/>
                <w:left w:val="none" w:sz="0" w:space="0" w:color="auto"/>
                <w:bottom w:val="none" w:sz="0" w:space="0" w:color="auto"/>
                <w:right w:val="none" w:sz="0" w:space="0" w:color="auto"/>
              </w:divBdr>
            </w:div>
            <w:div w:id="720635305">
              <w:marLeft w:val="0"/>
              <w:marRight w:val="0"/>
              <w:marTop w:val="0"/>
              <w:marBottom w:val="0"/>
              <w:divBdr>
                <w:top w:val="none" w:sz="0" w:space="0" w:color="auto"/>
                <w:left w:val="none" w:sz="0" w:space="0" w:color="auto"/>
                <w:bottom w:val="none" w:sz="0" w:space="0" w:color="auto"/>
                <w:right w:val="none" w:sz="0" w:space="0" w:color="auto"/>
              </w:divBdr>
            </w:div>
            <w:div w:id="804010733">
              <w:marLeft w:val="0"/>
              <w:marRight w:val="0"/>
              <w:marTop w:val="0"/>
              <w:marBottom w:val="0"/>
              <w:divBdr>
                <w:top w:val="none" w:sz="0" w:space="0" w:color="auto"/>
                <w:left w:val="none" w:sz="0" w:space="0" w:color="auto"/>
                <w:bottom w:val="none" w:sz="0" w:space="0" w:color="auto"/>
                <w:right w:val="none" w:sz="0" w:space="0" w:color="auto"/>
              </w:divBdr>
            </w:div>
            <w:div w:id="10480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17937">
      <w:bodyDiv w:val="1"/>
      <w:marLeft w:val="0"/>
      <w:marRight w:val="0"/>
      <w:marTop w:val="0"/>
      <w:marBottom w:val="0"/>
      <w:divBdr>
        <w:top w:val="none" w:sz="0" w:space="0" w:color="auto"/>
        <w:left w:val="none" w:sz="0" w:space="0" w:color="auto"/>
        <w:bottom w:val="none" w:sz="0" w:space="0" w:color="auto"/>
        <w:right w:val="none" w:sz="0" w:space="0" w:color="auto"/>
      </w:divBdr>
      <w:divsChild>
        <w:div w:id="735859960">
          <w:marLeft w:val="0"/>
          <w:marRight w:val="0"/>
          <w:marTop w:val="150"/>
          <w:marBottom w:val="150"/>
          <w:divBdr>
            <w:top w:val="dashed" w:sz="6" w:space="8" w:color="E8E8E8"/>
            <w:left w:val="none" w:sz="0" w:space="0" w:color="auto"/>
            <w:bottom w:val="none" w:sz="0" w:space="8" w:color="auto"/>
            <w:right w:val="none" w:sz="0" w:space="0" w:color="auto"/>
          </w:divBdr>
        </w:div>
      </w:divsChild>
    </w:div>
    <w:div w:id="1267083090">
      <w:bodyDiv w:val="1"/>
      <w:marLeft w:val="0"/>
      <w:marRight w:val="0"/>
      <w:marTop w:val="0"/>
      <w:marBottom w:val="0"/>
      <w:divBdr>
        <w:top w:val="none" w:sz="0" w:space="0" w:color="auto"/>
        <w:left w:val="none" w:sz="0" w:space="0" w:color="auto"/>
        <w:bottom w:val="none" w:sz="0" w:space="0" w:color="auto"/>
        <w:right w:val="none" w:sz="0" w:space="0" w:color="auto"/>
      </w:divBdr>
      <w:divsChild>
        <w:div w:id="1298949743">
          <w:marLeft w:val="0"/>
          <w:marRight w:val="0"/>
          <w:marTop w:val="150"/>
          <w:marBottom w:val="150"/>
          <w:divBdr>
            <w:top w:val="dashed" w:sz="6" w:space="8" w:color="E8E8E8"/>
            <w:left w:val="none" w:sz="0" w:space="0" w:color="auto"/>
            <w:bottom w:val="none" w:sz="0" w:space="8" w:color="auto"/>
            <w:right w:val="none" w:sz="0" w:space="0" w:color="auto"/>
          </w:divBdr>
          <w:divsChild>
            <w:div w:id="1827817971">
              <w:marLeft w:val="0"/>
              <w:marRight w:val="0"/>
              <w:marTop w:val="0"/>
              <w:marBottom w:val="0"/>
              <w:divBdr>
                <w:top w:val="none" w:sz="0" w:space="0" w:color="auto"/>
                <w:left w:val="none" w:sz="0" w:space="0" w:color="auto"/>
                <w:bottom w:val="none" w:sz="0" w:space="0" w:color="auto"/>
                <w:right w:val="none" w:sz="0" w:space="0" w:color="auto"/>
              </w:divBdr>
            </w:div>
            <w:div w:id="2072535159">
              <w:marLeft w:val="0"/>
              <w:marRight w:val="0"/>
              <w:marTop w:val="0"/>
              <w:marBottom w:val="0"/>
              <w:divBdr>
                <w:top w:val="none" w:sz="0" w:space="0" w:color="auto"/>
                <w:left w:val="none" w:sz="0" w:space="0" w:color="auto"/>
                <w:bottom w:val="none" w:sz="0" w:space="0" w:color="auto"/>
                <w:right w:val="none" w:sz="0" w:space="0" w:color="auto"/>
              </w:divBdr>
            </w:div>
            <w:div w:id="1217012790">
              <w:marLeft w:val="0"/>
              <w:marRight w:val="0"/>
              <w:marTop w:val="0"/>
              <w:marBottom w:val="0"/>
              <w:divBdr>
                <w:top w:val="none" w:sz="0" w:space="0" w:color="auto"/>
                <w:left w:val="none" w:sz="0" w:space="0" w:color="auto"/>
                <w:bottom w:val="none" w:sz="0" w:space="0" w:color="auto"/>
                <w:right w:val="none" w:sz="0" w:space="0" w:color="auto"/>
              </w:divBdr>
            </w:div>
            <w:div w:id="1339889753">
              <w:marLeft w:val="0"/>
              <w:marRight w:val="0"/>
              <w:marTop w:val="0"/>
              <w:marBottom w:val="0"/>
              <w:divBdr>
                <w:top w:val="none" w:sz="0" w:space="0" w:color="auto"/>
                <w:left w:val="none" w:sz="0" w:space="0" w:color="auto"/>
                <w:bottom w:val="none" w:sz="0" w:space="0" w:color="auto"/>
                <w:right w:val="none" w:sz="0" w:space="0" w:color="auto"/>
              </w:divBdr>
            </w:div>
            <w:div w:id="301615239">
              <w:marLeft w:val="0"/>
              <w:marRight w:val="0"/>
              <w:marTop w:val="0"/>
              <w:marBottom w:val="0"/>
              <w:divBdr>
                <w:top w:val="none" w:sz="0" w:space="0" w:color="auto"/>
                <w:left w:val="none" w:sz="0" w:space="0" w:color="auto"/>
                <w:bottom w:val="none" w:sz="0" w:space="0" w:color="auto"/>
                <w:right w:val="none" w:sz="0" w:space="0" w:color="auto"/>
              </w:divBdr>
            </w:div>
            <w:div w:id="2013990098">
              <w:marLeft w:val="0"/>
              <w:marRight w:val="0"/>
              <w:marTop w:val="0"/>
              <w:marBottom w:val="0"/>
              <w:divBdr>
                <w:top w:val="none" w:sz="0" w:space="0" w:color="auto"/>
                <w:left w:val="none" w:sz="0" w:space="0" w:color="auto"/>
                <w:bottom w:val="none" w:sz="0" w:space="0" w:color="auto"/>
                <w:right w:val="none" w:sz="0" w:space="0" w:color="auto"/>
              </w:divBdr>
            </w:div>
            <w:div w:id="128896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97834">
      <w:bodyDiv w:val="1"/>
      <w:marLeft w:val="0"/>
      <w:marRight w:val="0"/>
      <w:marTop w:val="0"/>
      <w:marBottom w:val="0"/>
      <w:divBdr>
        <w:top w:val="none" w:sz="0" w:space="0" w:color="auto"/>
        <w:left w:val="none" w:sz="0" w:space="0" w:color="auto"/>
        <w:bottom w:val="none" w:sz="0" w:space="0" w:color="auto"/>
        <w:right w:val="none" w:sz="0" w:space="0" w:color="auto"/>
      </w:divBdr>
      <w:divsChild>
        <w:div w:id="749472003">
          <w:marLeft w:val="0"/>
          <w:marRight w:val="0"/>
          <w:marTop w:val="150"/>
          <w:marBottom w:val="150"/>
          <w:divBdr>
            <w:top w:val="dashed" w:sz="6" w:space="8" w:color="E8E8E8"/>
            <w:left w:val="none" w:sz="0" w:space="0" w:color="auto"/>
            <w:bottom w:val="none" w:sz="0" w:space="8" w:color="auto"/>
            <w:right w:val="none" w:sz="0" w:space="0" w:color="auto"/>
          </w:divBdr>
        </w:div>
      </w:divsChild>
    </w:div>
    <w:div w:id="1621763370">
      <w:bodyDiv w:val="1"/>
      <w:marLeft w:val="0"/>
      <w:marRight w:val="0"/>
      <w:marTop w:val="0"/>
      <w:marBottom w:val="0"/>
      <w:divBdr>
        <w:top w:val="none" w:sz="0" w:space="0" w:color="auto"/>
        <w:left w:val="none" w:sz="0" w:space="0" w:color="auto"/>
        <w:bottom w:val="none" w:sz="0" w:space="0" w:color="auto"/>
        <w:right w:val="none" w:sz="0" w:space="0" w:color="auto"/>
      </w:divBdr>
      <w:divsChild>
        <w:div w:id="1900440870">
          <w:marLeft w:val="0"/>
          <w:marRight w:val="0"/>
          <w:marTop w:val="150"/>
          <w:marBottom w:val="150"/>
          <w:divBdr>
            <w:top w:val="dashed" w:sz="6" w:space="8" w:color="E8E8E8"/>
            <w:left w:val="none" w:sz="0" w:space="0" w:color="auto"/>
            <w:bottom w:val="none" w:sz="0" w:space="8" w:color="auto"/>
            <w:right w:val="none" w:sz="0" w:space="0" w:color="auto"/>
          </w:divBdr>
          <w:divsChild>
            <w:div w:id="1890920718">
              <w:marLeft w:val="0"/>
              <w:marRight w:val="0"/>
              <w:marTop w:val="0"/>
              <w:marBottom w:val="0"/>
              <w:divBdr>
                <w:top w:val="none" w:sz="0" w:space="0" w:color="auto"/>
                <w:left w:val="none" w:sz="0" w:space="0" w:color="auto"/>
                <w:bottom w:val="none" w:sz="0" w:space="0" w:color="auto"/>
                <w:right w:val="none" w:sz="0" w:space="0" w:color="auto"/>
              </w:divBdr>
            </w:div>
            <w:div w:id="197819466">
              <w:marLeft w:val="0"/>
              <w:marRight w:val="0"/>
              <w:marTop w:val="0"/>
              <w:marBottom w:val="0"/>
              <w:divBdr>
                <w:top w:val="none" w:sz="0" w:space="0" w:color="auto"/>
                <w:left w:val="none" w:sz="0" w:space="0" w:color="auto"/>
                <w:bottom w:val="none" w:sz="0" w:space="0" w:color="auto"/>
                <w:right w:val="none" w:sz="0" w:space="0" w:color="auto"/>
              </w:divBdr>
            </w:div>
            <w:div w:id="1386948310">
              <w:marLeft w:val="0"/>
              <w:marRight w:val="0"/>
              <w:marTop w:val="0"/>
              <w:marBottom w:val="0"/>
              <w:divBdr>
                <w:top w:val="none" w:sz="0" w:space="0" w:color="auto"/>
                <w:left w:val="none" w:sz="0" w:space="0" w:color="auto"/>
                <w:bottom w:val="none" w:sz="0" w:space="0" w:color="auto"/>
                <w:right w:val="none" w:sz="0" w:space="0" w:color="auto"/>
              </w:divBdr>
            </w:div>
            <w:div w:id="1909145480">
              <w:marLeft w:val="0"/>
              <w:marRight w:val="0"/>
              <w:marTop w:val="0"/>
              <w:marBottom w:val="0"/>
              <w:divBdr>
                <w:top w:val="none" w:sz="0" w:space="0" w:color="auto"/>
                <w:left w:val="none" w:sz="0" w:space="0" w:color="auto"/>
                <w:bottom w:val="none" w:sz="0" w:space="0" w:color="auto"/>
                <w:right w:val="none" w:sz="0" w:space="0" w:color="auto"/>
              </w:divBdr>
            </w:div>
            <w:div w:id="1417019968">
              <w:marLeft w:val="0"/>
              <w:marRight w:val="0"/>
              <w:marTop w:val="0"/>
              <w:marBottom w:val="0"/>
              <w:divBdr>
                <w:top w:val="none" w:sz="0" w:space="0" w:color="auto"/>
                <w:left w:val="none" w:sz="0" w:space="0" w:color="auto"/>
                <w:bottom w:val="none" w:sz="0" w:space="0" w:color="auto"/>
                <w:right w:val="none" w:sz="0" w:space="0" w:color="auto"/>
              </w:divBdr>
            </w:div>
            <w:div w:id="17752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91844">
      <w:bodyDiv w:val="1"/>
      <w:marLeft w:val="0"/>
      <w:marRight w:val="0"/>
      <w:marTop w:val="0"/>
      <w:marBottom w:val="0"/>
      <w:divBdr>
        <w:top w:val="none" w:sz="0" w:space="0" w:color="auto"/>
        <w:left w:val="none" w:sz="0" w:space="0" w:color="auto"/>
        <w:bottom w:val="none" w:sz="0" w:space="0" w:color="auto"/>
        <w:right w:val="none" w:sz="0" w:space="0" w:color="auto"/>
      </w:divBdr>
      <w:divsChild>
        <w:div w:id="892614419">
          <w:marLeft w:val="0"/>
          <w:marRight w:val="0"/>
          <w:marTop w:val="150"/>
          <w:marBottom w:val="150"/>
          <w:divBdr>
            <w:top w:val="dashed" w:sz="6" w:space="8" w:color="E8E8E8"/>
            <w:left w:val="none" w:sz="0" w:space="0" w:color="auto"/>
            <w:bottom w:val="none" w:sz="0" w:space="8" w:color="auto"/>
            <w:right w:val="none" w:sz="0" w:space="0" w:color="auto"/>
          </w:divBdr>
          <w:divsChild>
            <w:div w:id="1658606706">
              <w:marLeft w:val="0"/>
              <w:marRight w:val="0"/>
              <w:marTop w:val="0"/>
              <w:marBottom w:val="0"/>
              <w:divBdr>
                <w:top w:val="none" w:sz="0" w:space="0" w:color="auto"/>
                <w:left w:val="none" w:sz="0" w:space="0" w:color="auto"/>
                <w:bottom w:val="none" w:sz="0" w:space="0" w:color="auto"/>
                <w:right w:val="none" w:sz="0" w:space="0" w:color="auto"/>
              </w:divBdr>
            </w:div>
            <w:div w:id="1236015708">
              <w:marLeft w:val="0"/>
              <w:marRight w:val="0"/>
              <w:marTop w:val="0"/>
              <w:marBottom w:val="0"/>
              <w:divBdr>
                <w:top w:val="none" w:sz="0" w:space="0" w:color="auto"/>
                <w:left w:val="none" w:sz="0" w:space="0" w:color="auto"/>
                <w:bottom w:val="none" w:sz="0" w:space="0" w:color="auto"/>
                <w:right w:val="none" w:sz="0" w:space="0" w:color="auto"/>
              </w:divBdr>
            </w:div>
            <w:div w:id="1355955882">
              <w:marLeft w:val="0"/>
              <w:marRight w:val="0"/>
              <w:marTop w:val="0"/>
              <w:marBottom w:val="0"/>
              <w:divBdr>
                <w:top w:val="none" w:sz="0" w:space="0" w:color="auto"/>
                <w:left w:val="none" w:sz="0" w:space="0" w:color="auto"/>
                <w:bottom w:val="none" w:sz="0" w:space="0" w:color="auto"/>
                <w:right w:val="none" w:sz="0" w:space="0" w:color="auto"/>
              </w:divBdr>
            </w:div>
            <w:div w:id="22375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10318">
      <w:bodyDiv w:val="1"/>
      <w:marLeft w:val="0"/>
      <w:marRight w:val="0"/>
      <w:marTop w:val="0"/>
      <w:marBottom w:val="0"/>
      <w:divBdr>
        <w:top w:val="none" w:sz="0" w:space="0" w:color="auto"/>
        <w:left w:val="none" w:sz="0" w:space="0" w:color="auto"/>
        <w:bottom w:val="none" w:sz="0" w:space="0" w:color="auto"/>
        <w:right w:val="none" w:sz="0" w:space="0" w:color="auto"/>
      </w:divBdr>
      <w:divsChild>
        <w:div w:id="182474804">
          <w:marLeft w:val="0"/>
          <w:marRight w:val="0"/>
          <w:marTop w:val="150"/>
          <w:marBottom w:val="150"/>
          <w:divBdr>
            <w:top w:val="dashed" w:sz="6" w:space="8" w:color="E8E8E8"/>
            <w:left w:val="none" w:sz="0" w:space="0" w:color="auto"/>
            <w:bottom w:val="none" w:sz="0" w:space="8" w:color="auto"/>
            <w:right w:val="none" w:sz="0" w:space="0" w:color="auto"/>
          </w:divBdr>
          <w:divsChild>
            <w:div w:id="1162894689">
              <w:marLeft w:val="0"/>
              <w:marRight w:val="0"/>
              <w:marTop w:val="0"/>
              <w:marBottom w:val="0"/>
              <w:divBdr>
                <w:top w:val="none" w:sz="0" w:space="0" w:color="auto"/>
                <w:left w:val="none" w:sz="0" w:space="0" w:color="auto"/>
                <w:bottom w:val="none" w:sz="0" w:space="0" w:color="auto"/>
                <w:right w:val="none" w:sz="0" w:space="0" w:color="auto"/>
              </w:divBdr>
            </w:div>
            <w:div w:id="1778868458">
              <w:marLeft w:val="0"/>
              <w:marRight w:val="0"/>
              <w:marTop w:val="0"/>
              <w:marBottom w:val="0"/>
              <w:divBdr>
                <w:top w:val="none" w:sz="0" w:space="0" w:color="auto"/>
                <w:left w:val="none" w:sz="0" w:space="0" w:color="auto"/>
                <w:bottom w:val="none" w:sz="0" w:space="0" w:color="auto"/>
                <w:right w:val="none" w:sz="0" w:space="0" w:color="auto"/>
              </w:divBdr>
            </w:div>
            <w:div w:id="495147532">
              <w:marLeft w:val="0"/>
              <w:marRight w:val="0"/>
              <w:marTop w:val="0"/>
              <w:marBottom w:val="0"/>
              <w:divBdr>
                <w:top w:val="none" w:sz="0" w:space="0" w:color="auto"/>
                <w:left w:val="none" w:sz="0" w:space="0" w:color="auto"/>
                <w:bottom w:val="none" w:sz="0" w:space="0" w:color="auto"/>
                <w:right w:val="none" w:sz="0" w:space="0" w:color="auto"/>
              </w:divBdr>
            </w:div>
            <w:div w:id="31221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25550">
      <w:bodyDiv w:val="1"/>
      <w:marLeft w:val="0"/>
      <w:marRight w:val="0"/>
      <w:marTop w:val="0"/>
      <w:marBottom w:val="0"/>
      <w:divBdr>
        <w:top w:val="none" w:sz="0" w:space="0" w:color="auto"/>
        <w:left w:val="none" w:sz="0" w:space="0" w:color="auto"/>
        <w:bottom w:val="none" w:sz="0" w:space="0" w:color="auto"/>
        <w:right w:val="none" w:sz="0" w:space="0" w:color="auto"/>
      </w:divBdr>
      <w:divsChild>
        <w:div w:id="1673098154">
          <w:marLeft w:val="0"/>
          <w:marRight w:val="0"/>
          <w:marTop w:val="150"/>
          <w:marBottom w:val="150"/>
          <w:divBdr>
            <w:top w:val="dashed" w:sz="6" w:space="8" w:color="E8E8E8"/>
            <w:left w:val="none" w:sz="0" w:space="0" w:color="auto"/>
            <w:bottom w:val="none" w:sz="0" w:space="8" w:color="auto"/>
            <w:right w:val="none" w:sz="0" w:space="0" w:color="auto"/>
          </w:divBdr>
          <w:divsChild>
            <w:div w:id="1146779075">
              <w:marLeft w:val="0"/>
              <w:marRight w:val="0"/>
              <w:marTop w:val="0"/>
              <w:marBottom w:val="0"/>
              <w:divBdr>
                <w:top w:val="none" w:sz="0" w:space="0" w:color="auto"/>
                <w:left w:val="none" w:sz="0" w:space="0" w:color="auto"/>
                <w:bottom w:val="none" w:sz="0" w:space="0" w:color="auto"/>
                <w:right w:val="none" w:sz="0" w:space="0" w:color="auto"/>
              </w:divBdr>
            </w:div>
            <w:div w:id="18588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21812">
      <w:bodyDiv w:val="1"/>
      <w:marLeft w:val="0"/>
      <w:marRight w:val="0"/>
      <w:marTop w:val="0"/>
      <w:marBottom w:val="0"/>
      <w:divBdr>
        <w:top w:val="none" w:sz="0" w:space="0" w:color="auto"/>
        <w:left w:val="none" w:sz="0" w:space="0" w:color="auto"/>
        <w:bottom w:val="none" w:sz="0" w:space="0" w:color="auto"/>
        <w:right w:val="none" w:sz="0" w:space="0" w:color="auto"/>
      </w:divBdr>
      <w:divsChild>
        <w:div w:id="148595372">
          <w:marLeft w:val="0"/>
          <w:marRight w:val="0"/>
          <w:marTop w:val="150"/>
          <w:marBottom w:val="150"/>
          <w:divBdr>
            <w:top w:val="dashed" w:sz="6" w:space="8" w:color="E8E8E8"/>
            <w:left w:val="none" w:sz="0" w:space="0" w:color="auto"/>
            <w:bottom w:val="none" w:sz="0" w:space="8" w:color="auto"/>
            <w:right w:val="none" w:sz="0" w:space="0" w:color="auto"/>
          </w:divBdr>
          <w:divsChild>
            <w:div w:id="1006245418">
              <w:marLeft w:val="0"/>
              <w:marRight w:val="0"/>
              <w:marTop w:val="0"/>
              <w:marBottom w:val="0"/>
              <w:divBdr>
                <w:top w:val="none" w:sz="0" w:space="0" w:color="auto"/>
                <w:left w:val="none" w:sz="0" w:space="0" w:color="auto"/>
                <w:bottom w:val="none" w:sz="0" w:space="0" w:color="auto"/>
                <w:right w:val="none" w:sz="0" w:space="0" w:color="auto"/>
              </w:divBdr>
            </w:div>
            <w:div w:id="1776095652">
              <w:marLeft w:val="0"/>
              <w:marRight w:val="0"/>
              <w:marTop w:val="0"/>
              <w:marBottom w:val="0"/>
              <w:divBdr>
                <w:top w:val="none" w:sz="0" w:space="0" w:color="auto"/>
                <w:left w:val="none" w:sz="0" w:space="0" w:color="auto"/>
                <w:bottom w:val="none" w:sz="0" w:space="0" w:color="auto"/>
                <w:right w:val="none" w:sz="0" w:space="0" w:color="auto"/>
              </w:divBdr>
            </w:div>
            <w:div w:id="1176387799">
              <w:marLeft w:val="0"/>
              <w:marRight w:val="0"/>
              <w:marTop w:val="0"/>
              <w:marBottom w:val="0"/>
              <w:divBdr>
                <w:top w:val="none" w:sz="0" w:space="0" w:color="auto"/>
                <w:left w:val="none" w:sz="0" w:space="0" w:color="auto"/>
                <w:bottom w:val="none" w:sz="0" w:space="0" w:color="auto"/>
                <w:right w:val="none" w:sz="0" w:space="0" w:color="auto"/>
              </w:divBdr>
            </w:div>
            <w:div w:id="5527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57241">
      <w:bodyDiv w:val="1"/>
      <w:marLeft w:val="0"/>
      <w:marRight w:val="0"/>
      <w:marTop w:val="0"/>
      <w:marBottom w:val="0"/>
      <w:divBdr>
        <w:top w:val="none" w:sz="0" w:space="0" w:color="auto"/>
        <w:left w:val="none" w:sz="0" w:space="0" w:color="auto"/>
        <w:bottom w:val="none" w:sz="0" w:space="0" w:color="auto"/>
        <w:right w:val="none" w:sz="0" w:space="0" w:color="auto"/>
      </w:divBdr>
      <w:divsChild>
        <w:div w:id="804085543">
          <w:marLeft w:val="0"/>
          <w:marRight w:val="0"/>
          <w:marTop w:val="150"/>
          <w:marBottom w:val="150"/>
          <w:divBdr>
            <w:top w:val="dashed" w:sz="6" w:space="8" w:color="E8E8E8"/>
            <w:left w:val="none" w:sz="0" w:space="0" w:color="auto"/>
            <w:bottom w:val="none" w:sz="0" w:space="8" w:color="auto"/>
            <w:right w:val="none" w:sz="0" w:space="0" w:color="auto"/>
          </w:divBdr>
          <w:divsChild>
            <w:div w:id="133106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elzakon.net/%D0%9A%D0%BE%D0%B4%D0%B5%D0%BA%D1%81%D1%8B/%D0%9A%D0%BE%D0%B4%D0%B5%D0%BA%D1%81_%D0%BE_%D0%91%D1%80%D0%B0%D0%BA%D0%B5_%D0%B8_%D0%A1%D0%B5%D0%BC%D1%8C%D0%B5_%D0%A0%D0%91/%D0%A1%D1%82%D0%B0%D1%82%D1%8C%D1%8F_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lzakon.net/%D0%9A%D0%BE%D0%B4%D0%B5%D0%BA%D1%81%D1%8B/%D0%9A%D0%BE%D0%B4%D0%B5%D0%BA%D1%81_%D0%BE_%D0%91%D1%80%D0%B0%D0%BA%D0%B5_%D0%B8_%D0%A1%D0%B5%D0%BC%D1%8C%D0%B5_%D0%A0%D0%91/%D0%A1%D1%82%D0%B0%D1%82%D1%8C%D1%8F_83" TargetMode="External"/><Relationship Id="rId5" Type="http://schemas.openxmlformats.org/officeDocument/2006/relationships/hyperlink" Target="https://belzakon.net/%D0%9A%D0%BE%D0%B4%D0%B5%D0%BA%D1%81%D1%8B/%D0%9A%D0%BE%D0%B4%D0%B5%D0%BA%D1%81_%D0%BE_%D0%91%D1%80%D0%B0%D0%BA%D0%B5_%D0%B8_%D0%A1%D0%B5%D0%BC%D1%8C%D0%B5_%D0%A0%D0%91/%D0%A1%D1%82%D0%B0%D1%82%D1%8C%D1%8F_85-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8</Pages>
  <Words>2884</Words>
  <Characters>16445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2020-10-20T07:47:00Z</dcterms:created>
  <dcterms:modified xsi:type="dcterms:W3CDTF">2020-10-20T09:18:00Z</dcterms:modified>
</cp:coreProperties>
</file>